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C2" w:rsidRDefault="00635DC2" w:rsidP="00635DC2">
      <w:pPr>
        <w:tabs>
          <w:tab w:val="left" w:pos="1780"/>
        </w:tabs>
        <w:spacing w:after="0" w:line="180" w:lineRule="auto"/>
        <w:rPr>
          <w:b/>
          <w:color w:val="002060"/>
          <w:sz w:val="40"/>
          <w:szCs w:val="56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9258" wp14:editId="673EFC34">
                <wp:simplePos x="0" y="0"/>
                <wp:positionH relativeFrom="column">
                  <wp:posOffset>-673471</wp:posOffset>
                </wp:positionH>
                <wp:positionV relativeFrom="paragraph">
                  <wp:posOffset>-689610</wp:posOffset>
                </wp:positionV>
                <wp:extent cx="1060450" cy="9144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DC2" w:rsidRDefault="00635DC2">
                            <w:r w:rsidRPr="00635DC2">
                              <w:rPr>
                                <w:rFonts w:ascii="Calibri" w:eastAsia="Times New Roman" w:hAnsi="Calibri" w:cs="Times New Roman"/>
                                <w:noProof/>
                                <w:sz w:val="20"/>
                                <w:szCs w:val="20"/>
                                <w:lang w:eastAsia="en-PH"/>
                              </w:rPr>
                              <w:drawing>
                                <wp:inline distT="0" distB="0" distL="0" distR="0" wp14:anchorId="3349D79C" wp14:editId="32E14FF8">
                                  <wp:extent cx="879895" cy="90367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134" cy="907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05pt;margin-top:-54.3pt;width:83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" stroked="f">
                <v:textbox>
                  <w:txbxContent>
                    <w:p w:rsidR="00635DC2" w:rsidRDefault="00635DC2">
                      <w:r w:rsidRPr="00635DC2">
                        <w:rPr>
                          <w:rFonts w:ascii="Calibri" w:eastAsia="Times New Roman" w:hAnsi="Calibri" w:cs="Times New Roman"/>
                          <w:noProof/>
                          <w:sz w:val="20"/>
                          <w:szCs w:val="20"/>
                          <w:lang w:eastAsia="en-PH"/>
                        </w:rPr>
                        <w:drawing>
                          <wp:inline distT="0" distB="0" distL="0" distR="0" wp14:anchorId="3349D79C" wp14:editId="32E14FF8">
                            <wp:extent cx="879895" cy="90367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134" cy="907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4CBD3" wp14:editId="0A4C1028">
                <wp:simplePos x="0" y="0"/>
                <wp:positionH relativeFrom="column">
                  <wp:posOffset>5017506</wp:posOffset>
                </wp:positionH>
                <wp:positionV relativeFrom="paragraph">
                  <wp:posOffset>-500380</wp:posOffset>
                </wp:positionV>
                <wp:extent cx="1449070" cy="5429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DC2" w:rsidRDefault="00635DC2">
                            <w:r>
                              <w:rPr>
                                <w:noProof/>
                                <w:lang w:eastAsia="en-PH"/>
                              </w:rPr>
                              <w:drawing>
                                <wp:inline distT="0" distB="0" distL="0" distR="0" wp14:anchorId="7443A40A" wp14:editId="61F8F989">
                                  <wp:extent cx="1233578" cy="411193"/>
                                  <wp:effectExtent l="0" t="0" r="5080" b="8255"/>
                                  <wp:docPr id="6" name="Picture 6" descr="http://upload.wikimedia.org/wikipedia/en/b/bc/BRAC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upload.wikimedia.org/wikipedia/en/b/bc/BRAC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455" cy="411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5.1pt;margin-top:-39.4pt;width:114.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" stroked="f">
                <v:textbox>
                  <w:txbxContent>
                    <w:p w:rsidR="00635DC2" w:rsidRDefault="00635DC2">
                      <w:r>
                        <w:rPr>
                          <w:noProof/>
                          <w:lang w:eastAsia="en-PH"/>
                        </w:rPr>
                        <w:drawing>
                          <wp:inline distT="0" distB="0" distL="0" distR="0" wp14:anchorId="7443A40A" wp14:editId="61F8F989">
                            <wp:extent cx="1233578" cy="411193"/>
                            <wp:effectExtent l="0" t="0" r="5080" b="8255"/>
                            <wp:docPr id="6" name="Picture 6" descr="http://upload.wikimedia.org/wikipedia/en/b/bc/BRAC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upload.wikimedia.org/wikipedia/en/b/bc/BRAC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455" cy="411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635DC2">
        <w:rPr>
          <w:b/>
          <w:color w:val="002060"/>
          <w:sz w:val="40"/>
          <w:szCs w:val="56"/>
        </w:rPr>
        <w:t>8</w:t>
      </w:r>
      <w:r w:rsidRPr="00635DC2">
        <w:rPr>
          <w:b/>
          <w:color w:val="002060"/>
          <w:sz w:val="40"/>
          <w:szCs w:val="56"/>
          <w:vertAlign w:val="superscript"/>
        </w:rPr>
        <w:t>th</w:t>
      </w:r>
      <w:r w:rsidRPr="00635DC2">
        <w:rPr>
          <w:b/>
          <w:color w:val="002060"/>
          <w:sz w:val="40"/>
          <w:szCs w:val="56"/>
        </w:rPr>
        <w:t xml:space="preserve"> International Conference of the </w:t>
      </w:r>
    </w:p>
    <w:p w:rsidR="00635DC2" w:rsidRPr="00635DC2" w:rsidRDefault="00635DC2" w:rsidP="00635DC2">
      <w:pPr>
        <w:spacing w:after="0" w:line="180" w:lineRule="auto"/>
        <w:jc w:val="center"/>
        <w:rPr>
          <w:b/>
          <w:color w:val="002060"/>
          <w:sz w:val="40"/>
          <w:szCs w:val="56"/>
        </w:rPr>
      </w:pPr>
      <w:r w:rsidRPr="00635DC2">
        <w:rPr>
          <w:b/>
          <w:color w:val="002060"/>
          <w:sz w:val="40"/>
          <w:szCs w:val="56"/>
        </w:rPr>
        <w:t>Asian Society of Agricultural Economists</w:t>
      </w:r>
      <w:bookmarkStart w:id="0" w:name="_GoBack"/>
      <w:bookmarkEnd w:id="0"/>
    </w:p>
    <w:p w:rsidR="00635DC2" w:rsidRPr="00A460D6" w:rsidRDefault="00635DC2" w:rsidP="00635DC2">
      <w:pPr>
        <w:tabs>
          <w:tab w:val="left" w:pos="1780"/>
        </w:tabs>
        <w:jc w:val="center"/>
        <w:rPr>
          <w:b/>
          <w:color w:val="244061" w:themeColor="accent1" w:themeShade="80"/>
          <w:sz w:val="32"/>
          <w:szCs w:val="32"/>
        </w:rPr>
      </w:pPr>
      <w:r w:rsidRPr="00A460D6">
        <w:rPr>
          <w:b/>
          <w:color w:val="244061" w:themeColor="accent1" w:themeShade="80"/>
          <w:sz w:val="32"/>
          <w:szCs w:val="32"/>
        </w:rPr>
        <w:t>15-17 October 2014, Dhaka, Bangladesh</w:t>
      </w:r>
    </w:p>
    <w:p w:rsidR="00635DC2" w:rsidRDefault="00635DC2" w:rsidP="00A460D6">
      <w:pPr>
        <w:tabs>
          <w:tab w:val="left" w:pos="1780"/>
        </w:tabs>
        <w:jc w:val="center"/>
        <w:rPr>
          <w:b/>
          <w:color w:val="244061" w:themeColor="accent1" w:themeShade="80"/>
          <w:sz w:val="32"/>
          <w:szCs w:val="32"/>
        </w:rPr>
      </w:pPr>
      <w:r w:rsidRPr="00A460D6">
        <w:rPr>
          <w:b/>
          <w:color w:val="244061" w:themeColor="accent1" w:themeShade="80"/>
          <w:sz w:val="32"/>
          <w:szCs w:val="32"/>
        </w:rPr>
        <w:t>Tentative Program</w:t>
      </w:r>
    </w:p>
    <w:p w:rsidR="001D14CE" w:rsidRPr="001D14CE" w:rsidRDefault="001D14CE" w:rsidP="001D14CE">
      <w:pPr>
        <w:tabs>
          <w:tab w:val="left" w:pos="1780"/>
        </w:tabs>
        <w:jc w:val="center"/>
        <w:rPr>
          <w:b/>
          <w:caps/>
          <w:color w:val="76923C" w:themeColor="accent3" w:themeShade="B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D14CE">
        <w:rPr>
          <w:b/>
          <w:caps/>
          <w:color w:val="76923C" w:themeColor="accent3" w:themeShade="BF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Theme: Viability of Small Farmers in Asia</w:t>
      </w:r>
    </w:p>
    <w:p w:rsidR="001D14CE" w:rsidRDefault="00A460D6" w:rsidP="001D14CE">
      <w:pPr>
        <w:tabs>
          <w:tab w:val="left" w:pos="1780"/>
        </w:tabs>
        <w:spacing w:after="0" w:line="240" w:lineRule="auto"/>
        <w:rPr>
          <w:b/>
          <w:sz w:val="24"/>
          <w:szCs w:val="24"/>
        </w:rPr>
      </w:pPr>
      <w:r w:rsidRPr="00AE7CFC">
        <w:rPr>
          <w:b/>
          <w:sz w:val="24"/>
          <w:szCs w:val="24"/>
        </w:rPr>
        <w:t>Oct 14:</w:t>
      </w:r>
      <w:r>
        <w:t xml:space="preserve">  </w:t>
      </w:r>
      <w:r w:rsidR="00AE7CFC">
        <w:t xml:space="preserve"> </w:t>
      </w:r>
      <w:r w:rsidR="00AE7CFC" w:rsidRPr="00AE7CFC">
        <w:rPr>
          <w:b/>
          <w:sz w:val="24"/>
          <w:szCs w:val="24"/>
        </w:rPr>
        <w:t>ASAE Board meeting and dinner starts at 17:00 (venue to be identified)</w:t>
      </w:r>
    </w:p>
    <w:p w:rsidR="000F44A5" w:rsidRPr="00AE7CFC" w:rsidRDefault="000F44A5" w:rsidP="001D14CE">
      <w:pPr>
        <w:tabs>
          <w:tab w:val="left" w:pos="1780"/>
        </w:tabs>
        <w:rPr>
          <w:b/>
          <w:sz w:val="24"/>
          <w:szCs w:val="24"/>
        </w:rPr>
      </w:pPr>
      <w:r w:rsidRPr="00AE7CFC">
        <w:rPr>
          <w:b/>
          <w:sz w:val="24"/>
          <w:szCs w:val="24"/>
        </w:rPr>
        <w:t xml:space="preserve">    </w:t>
      </w:r>
      <w:r w:rsidR="001D14CE">
        <w:rPr>
          <w:b/>
          <w:sz w:val="24"/>
          <w:szCs w:val="24"/>
        </w:rPr>
        <w:t xml:space="preserve">            Conference </w:t>
      </w:r>
      <w:r w:rsidR="001D14CE" w:rsidRPr="001D14CE">
        <w:rPr>
          <w:b/>
          <w:sz w:val="24"/>
          <w:szCs w:val="24"/>
        </w:rPr>
        <w:t xml:space="preserve">Registration starts at 3:00 pm   </w:t>
      </w:r>
    </w:p>
    <w:tbl>
      <w:tblPr>
        <w:tblStyle w:val="TableGrid"/>
        <w:tblpPr w:leftFromText="180" w:rightFromText="180" w:vertAnchor="page" w:horzAnchor="margin" w:tblpY="5028"/>
        <w:tblW w:w="0" w:type="auto"/>
        <w:tblLook w:val="04A0" w:firstRow="1" w:lastRow="0" w:firstColumn="1" w:lastColumn="0" w:noHBand="0" w:noVBand="1"/>
      </w:tblPr>
      <w:tblGrid>
        <w:gridCol w:w="1278"/>
        <w:gridCol w:w="2070"/>
        <w:gridCol w:w="6228"/>
      </w:tblGrid>
      <w:tr w:rsidR="00A460D6" w:rsidTr="001D14CE">
        <w:tc>
          <w:tcPr>
            <w:tcW w:w="1278" w:type="dxa"/>
          </w:tcPr>
          <w:p w:rsidR="00A460D6" w:rsidRDefault="00A460D6" w:rsidP="001D14CE">
            <w:r>
              <w:t xml:space="preserve">Oct 15 </w:t>
            </w:r>
          </w:p>
        </w:tc>
        <w:tc>
          <w:tcPr>
            <w:tcW w:w="2070" w:type="dxa"/>
          </w:tcPr>
          <w:p w:rsidR="00A460D6" w:rsidRDefault="00A460D6" w:rsidP="001D14CE">
            <w:r>
              <w:t>07:00 to 08:30</w:t>
            </w:r>
          </w:p>
        </w:tc>
        <w:tc>
          <w:tcPr>
            <w:tcW w:w="6228" w:type="dxa"/>
          </w:tcPr>
          <w:p w:rsidR="00A460D6" w:rsidRDefault="00A460D6" w:rsidP="001D14CE">
            <w:r>
              <w:t>Registration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>
            <w:r>
              <w:t>08:30 to 09:00</w:t>
            </w:r>
          </w:p>
        </w:tc>
        <w:tc>
          <w:tcPr>
            <w:tcW w:w="6228" w:type="dxa"/>
          </w:tcPr>
          <w:p w:rsidR="00A460D6" w:rsidRDefault="00A460D6" w:rsidP="001D14CE">
            <w:r>
              <w:t>Opening Preliminaries/Program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>
            <w:r>
              <w:t>09:00 to 10:15</w:t>
            </w:r>
          </w:p>
        </w:tc>
        <w:tc>
          <w:tcPr>
            <w:tcW w:w="6228" w:type="dxa"/>
          </w:tcPr>
          <w:p w:rsidR="00A460D6" w:rsidRDefault="00A460D6" w:rsidP="001D14CE">
            <w:r>
              <w:t>Keynote Speech (to be identified</w:t>
            </w:r>
            <w:r w:rsidR="007B4079">
              <w:t>-TBI</w:t>
            </w:r>
            <w:r>
              <w:t>)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/>
        </w:tc>
        <w:tc>
          <w:tcPr>
            <w:tcW w:w="6228" w:type="dxa"/>
          </w:tcPr>
          <w:p w:rsidR="00A460D6" w:rsidRDefault="00A460D6" w:rsidP="001D14CE">
            <w:r>
              <w:t>Moderator (</w:t>
            </w:r>
            <w:r w:rsidR="007B4079">
              <w:t>TBI</w:t>
            </w:r>
            <w:r>
              <w:t>)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>
            <w:r>
              <w:t>10:15 to 10:45</w:t>
            </w:r>
          </w:p>
        </w:tc>
        <w:tc>
          <w:tcPr>
            <w:tcW w:w="6228" w:type="dxa"/>
          </w:tcPr>
          <w:p w:rsidR="00A460D6" w:rsidRDefault="00A460D6" w:rsidP="001D14CE">
            <w:r>
              <w:t>Picture taking followed by Coffee Break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</w:t>
            </w:r>
            <w:r>
              <w:t>0</w:t>
            </w:r>
            <w:r>
              <w:t>:45 to 1</w:t>
            </w:r>
            <w:r>
              <w:t>0</w:t>
            </w:r>
            <w:r>
              <w:t>:55</w:t>
            </w:r>
          </w:p>
        </w:tc>
        <w:tc>
          <w:tcPr>
            <w:tcW w:w="6228" w:type="dxa"/>
          </w:tcPr>
          <w:p w:rsidR="007B4079" w:rsidRDefault="007B4079" w:rsidP="001D14CE">
            <w:r>
              <w:t>Announcements/Housekeeping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>
            <w:r>
              <w:t>10:</w:t>
            </w:r>
            <w:r w:rsidR="007B4079">
              <w:t>5</w:t>
            </w:r>
            <w:r>
              <w:t>5 to 1</w:t>
            </w:r>
            <w:r w:rsidR="007B4079">
              <w:t>2</w:t>
            </w:r>
            <w:r>
              <w:t>:</w:t>
            </w:r>
            <w:r w:rsidR="007B4079">
              <w:t>00</w:t>
            </w:r>
          </w:p>
        </w:tc>
        <w:tc>
          <w:tcPr>
            <w:tcW w:w="6228" w:type="dxa"/>
          </w:tcPr>
          <w:p w:rsidR="00A460D6" w:rsidRDefault="00A460D6" w:rsidP="001D14CE">
            <w:r>
              <w:t xml:space="preserve">Plenary Session 1:  </w:t>
            </w:r>
            <w:r w:rsidR="007B4079">
              <w:t>(title and speaker to be identified)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</w:tcPr>
          <w:p w:rsidR="00A460D6" w:rsidRDefault="00A460D6" w:rsidP="001D14CE"/>
        </w:tc>
        <w:tc>
          <w:tcPr>
            <w:tcW w:w="6228" w:type="dxa"/>
          </w:tcPr>
          <w:p w:rsidR="00A460D6" w:rsidRDefault="007B4079" w:rsidP="001D14CE">
            <w:r>
              <w:t>Moderator (TBI)</w:t>
            </w:r>
          </w:p>
        </w:tc>
      </w:tr>
      <w:tr w:rsidR="00A460D6" w:rsidTr="001D14CE">
        <w:tc>
          <w:tcPr>
            <w:tcW w:w="1278" w:type="dxa"/>
          </w:tcPr>
          <w:p w:rsidR="00A460D6" w:rsidRDefault="00A460D6" w:rsidP="001D14CE"/>
        </w:tc>
        <w:tc>
          <w:tcPr>
            <w:tcW w:w="2070" w:type="dxa"/>
            <w:shd w:val="clear" w:color="auto" w:fill="C2D69B" w:themeFill="accent3" w:themeFillTint="99"/>
          </w:tcPr>
          <w:p w:rsidR="00A460D6" w:rsidRDefault="007B4079" w:rsidP="001D14CE">
            <w:r>
              <w:t>12:00 to 13:15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A460D6" w:rsidRDefault="007B4079" w:rsidP="001D14CE">
            <w:r>
              <w:t>Lunch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13:15 to 14:45</w:t>
            </w:r>
          </w:p>
        </w:tc>
        <w:tc>
          <w:tcPr>
            <w:tcW w:w="6228" w:type="dxa"/>
          </w:tcPr>
          <w:p w:rsidR="007B4079" w:rsidRDefault="007B4079" w:rsidP="001D14CE">
            <w:r>
              <w:t>Parallel Session 1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14:45 to 15:45</w:t>
            </w:r>
          </w:p>
        </w:tc>
        <w:tc>
          <w:tcPr>
            <w:tcW w:w="6228" w:type="dxa"/>
          </w:tcPr>
          <w:p w:rsidR="007B4079" w:rsidRDefault="007B4079" w:rsidP="001D14CE">
            <w:r>
              <w:t xml:space="preserve">Plenary Session 2: </w:t>
            </w:r>
            <w:r>
              <w:t>(title and speaker to be identified)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/>
        </w:tc>
        <w:tc>
          <w:tcPr>
            <w:tcW w:w="6228" w:type="dxa"/>
          </w:tcPr>
          <w:p w:rsidR="007B4079" w:rsidRDefault="007B4079" w:rsidP="001D14CE">
            <w:r>
              <w:t>Moderator (TBI)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15:45 to 16:00</w:t>
            </w:r>
          </w:p>
        </w:tc>
        <w:tc>
          <w:tcPr>
            <w:tcW w:w="6228" w:type="dxa"/>
          </w:tcPr>
          <w:p w:rsidR="007B4079" w:rsidRDefault="007B4079" w:rsidP="001D14CE">
            <w:r>
              <w:t>Coffee Break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16:00 to 17:30</w:t>
            </w:r>
          </w:p>
        </w:tc>
        <w:tc>
          <w:tcPr>
            <w:tcW w:w="6228" w:type="dxa"/>
          </w:tcPr>
          <w:p w:rsidR="007B4079" w:rsidRDefault="007B4079" w:rsidP="001D14CE">
            <w:r>
              <w:t>Parallel Session 2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  <w:shd w:val="clear" w:color="auto" w:fill="C2D69B" w:themeFill="accent3" w:themeFillTint="99"/>
          </w:tcPr>
          <w:p w:rsidR="007B4079" w:rsidRDefault="007B4079" w:rsidP="001D14CE">
            <w:pPr>
              <w:jc w:val="center"/>
            </w:pPr>
            <w:r>
              <w:t>End of Day 1 Conference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7B4079" w:rsidRDefault="007B4079" w:rsidP="001D14CE">
            <w:pPr>
              <w:jc w:val="center"/>
            </w:pP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>
            <w:r>
              <w:t>18:00 to</w:t>
            </w:r>
            <w:r>
              <w:t xml:space="preserve"> 20:00</w:t>
            </w:r>
          </w:p>
        </w:tc>
        <w:tc>
          <w:tcPr>
            <w:tcW w:w="6228" w:type="dxa"/>
          </w:tcPr>
          <w:p w:rsidR="007B4079" w:rsidRDefault="007B4079" w:rsidP="001D14CE">
            <w:r>
              <w:t>Fellowship followed by Conference Dinner</w:t>
            </w:r>
          </w:p>
        </w:tc>
      </w:tr>
      <w:tr w:rsidR="007B4079" w:rsidTr="001D14CE">
        <w:tc>
          <w:tcPr>
            <w:tcW w:w="1278" w:type="dxa"/>
            <w:shd w:val="clear" w:color="auto" w:fill="FABF8F" w:themeFill="accent6" w:themeFillTint="99"/>
          </w:tcPr>
          <w:p w:rsidR="007B4079" w:rsidRDefault="007B4079" w:rsidP="001D14CE"/>
        </w:tc>
        <w:tc>
          <w:tcPr>
            <w:tcW w:w="2070" w:type="dxa"/>
            <w:shd w:val="clear" w:color="auto" w:fill="FABF8F" w:themeFill="accent6" w:themeFillTint="99"/>
          </w:tcPr>
          <w:p w:rsidR="007B4079" w:rsidRDefault="007B4079" w:rsidP="001D14CE"/>
        </w:tc>
        <w:tc>
          <w:tcPr>
            <w:tcW w:w="6228" w:type="dxa"/>
            <w:shd w:val="clear" w:color="auto" w:fill="FABF8F" w:themeFill="accent6" w:themeFillTint="99"/>
          </w:tcPr>
          <w:p w:rsidR="007B4079" w:rsidRDefault="007B4079" w:rsidP="001D14CE"/>
        </w:tc>
      </w:tr>
      <w:tr w:rsidR="007B4079" w:rsidTr="001D14CE">
        <w:tc>
          <w:tcPr>
            <w:tcW w:w="1278" w:type="dxa"/>
          </w:tcPr>
          <w:p w:rsidR="007B4079" w:rsidRDefault="007B4079" w:rsidP="001D14CE">
            <w:r>
              <w:t>Oct 16</w:t>
            </w:r>
          </w:p>
        </w:tc>
        <w:tc>
          <w:tcPr>
            <w:tcW w:w="2070" w:type="dxa"/>
          </w:tcPr>
          <w:p w:rsidR="007B4079" w:rsidRDefault="000F44A5" w:rsidP="001D14CE">
            <w:r>
              <w:t>07:50 to 08:00</w:t>
            </w:r>
          </w:p>
        </w:tc>
        <w:tc>
          <w:tcPr>
            <w:tcW w:w="6228" w:type="dxa"/>
          </w:tcPr>
          <w:p w:rsidR="007B4079" w:rsidRDefault="000F44A5" w:rsidP="001D14CE">
            <w:r>
              <w:t>Announcements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0</w:t>
            </w:r>
            <w:r w:rsidR="007B4079">
              <w:t>8:</w:t>
            </w:r>
            <w:r>
              <w:t>0</w:t>
            </w:r>
            <w:r w:rsidR="007B4079">
              <w:t xml:space="preserve">0 to </w:t>
            </w:r>
            <w:r>
              <w:t>0</w:t>
            </w:r>
            <w:r w:rsidR="007B4079">
              <w:t>9:</w:t>
            </w:r>
            <w:r>
              <w:t>0</w:t>
            </w:r>
            <w:r w:rsidR="007B4079">
              <w:t>0</w:t>
            </w:r>
          </w:p>
        </w:tc>
        <w:tc>
          <w:tcPr>
            <w:tcW w:w="6228" w:type="dxa"/>
          </w:tcPr>
          <w:p w:rsidR="007B4079" w:rsidRDefault="007B4079" w:rsidP="001D14CE">
            <w:r>
              <w:t xml:space="preserve">Plenary </w:t>
            </w:r>
            <w:r w:rsidR="000F44A5">
              <w:t xml:space="preserve">Session 3:  </w:t>
            </w:r>
            <w:r w:rsidR="000F44A5" w:rsidRPr="000F44A5">
              <w:t>(title and speaker to be identified)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/>
        </w:tc>
        <w:tc>
          <w:tcPr>
            <w:tcW w:w="6228" w:type="dxa"/>
          </w:tcPr>
          <w:p w:rsidR="007B4079" w:rsidRDefault="000F44A5" w:rsidP="001D14CE">
            <w:r>
              <w:t>Moderator (TBI)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0</w:t>
            </w:r>
            <w:r>
              <w:t>9:</w:t>
            </w:r>
            <w:r>
              <w:t>0</w:t>
            </w:r>
            <w:r>
              <w:t>0 to 1</w:t>
            </w:r>
            <w:r>
              <w:t>0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6228" w:type="dxa"/>
          </w:tcPr>
          <w:p w:rsidR="007B4079" w:rsidRDefault="000F44A5" w:rsidP="001D14CE">
            <w:r>
              <w:t>Parallel Session 3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10:30 to 10:45</w:t>
            </w:r>
          </w:p>
        </w:tc>
        <w:tc>
          <w:tcPr>
            <w:tcW w:w="6228" w:type="dxa"/>
          </w:tcPr>
          <w:p w:rsidR="007B4079" w:rsidRDefault="000F44A5" w:rsidP="001D14CE">
            <w:r>
              <w:t>Coffee Break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10:45 to 12:15</w:t>
            </w:r>
          </w:p>
        </w:tc>
        <w:tc>
          <w:tcPr>
            <w:tcW w:w="6228" w:type="dxa"/>
          </w:tcPr>
          <w:p w:rsidR="007B4079" w:rsidRDefault="000F44A5" w:rsidP="001D14CE">
            <w:r>
              <w:t>Parallel Session 4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  <w:shd w:val="clear" w:color="auto" w:fill="C2D69B" w:themeFill="accent3" w:themeFillTint="99"/>
          </w:tcPr>
          <w:p w:rsidR="007B4079" w:rsidRDefault="000F44A5" w:rsidP="001D14CE">
            <w:r>
              <w:t>12:15 to 13:15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7B4079" w:rsidRDefault="000F44A5" w:rsidP="001D14CE">
            <w:r>
              <w:t>Lunch Break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13:15 to 14:15</w:t>
            </w:r>
          </w:p>
        </w:tc>
        <w:tc>
          <w:tcPr>
            <w:tcW w:w="6228" w:type="dxa"/>
          </w:tcPr>
          <w:p w:rsidR="007B4079" w:rsidRDefault="000F44A5" w:rsidP="001D14CE">
            <w:r>
              <w:t xml:space="preserve">Plenary Session 4: </w:t>
            </w:r>
            <w:r>
              <w:t>(title and speaker to be identified)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7B4079" w:rsidP="001D14CE"/>
        </w:tc>
        <w:tc>
          <w:tcPr>
            <w:tcW w:w="6228" w:type="dxa"/>
          </w:tcPr>
          <w:p w:rsidR="007B4079" w:rsidRDefault="000F44A5" w:rsidP="001D14CE">
            <w:r>
              <w:t>Moderator</w:t>
            </w:r>
            <w:r w:rsidR="00AE7CFC">
              <w:t xml:space="preserve"> (TBI)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 xml:space="preserve">14:15 to 15:45 </w:t>
            </w:r>
          </w:p>
        </w:tc>
        <w:tc>
          <w:tcPr>
            <w:tcW w:w="6228" w:type="dxa"/>
          </w:tcPr>
          <w:p w:rsidR="007B4079" w:rsidRDefault="000F44A5" w:rsidP="001D14CE">
            <w:r>
              <w:t>Parallel Session 5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15:45 to 16:00</w:t>
            </w:r>
          </w:p>
        </w:tc>
        <w:tc>
          <w:tcPr>
            <w:tcW w:w="6228" w:type="dxa"/>
          </w:tcPr>
          <w:p w:rsidR="007B4079" w:rsidRDefault="000F44A5" w:rsidP="001D14CE">
            <w:r>
              <w:t>Coffee Break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16:00 to 17:30</w:t>
            </w:r>
          </w:p>
        </w:tc>
        <w:tc>
          <w:tcPr>
            <w:tcW w:w="6228" w:type="dxa"/>
          </w:tcPr>
          <w:p w:rsidR="007B4079" w:rsidRDefault="000F44A5" w:rsidP="001D14CE">
            <w:r>
              <w:t>Parallel Session 6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</w:tcPr>
          <w:p w:rsidR="007B4079" w:rsidRDefault="000F44A5" w:rsidP="001D14CE">
            <w:r>
              <w:t>17:30 to 18:00</w:t>
            </w:r>
          </w:p>
        </w:tc>
        <w:tc>
          <w:tcPr>
            <w:tcW w:w="6228" w:type="dxa"/>
          </w:tcPr>
          <w:p w:rsidR="007B4079" w:rsidRDefault="000F44A5" w:rsidP="001D14CE">
            <w:r>
              <w:t>ASAE Board and country reps meeting (venue to be identified)</w:t>
            </w:r>
          </w:p>
        </w:tc>
      </w:tr>
      <w:tr w:rsidR="007B4079" w:rsidTr="001D14CE">
        <w:tc>
          <w:tcPr>
            <w:tcW w:w="1278" w:type="dxa"/>
          </w:tcPr>
          <w:p w:rsidR="007B4079" w:rsidRDefault="007B4079" w:rsidP="001D14CE"/>
        </w:tc>
        <w:tc>
          <w:tcPr>
            <w:tcW w:w="2070" w:type="dxa"/>
            <w:shd w:val="clear" w:color="auto" w:fill="C2D69B" w:themeFill="accent3" w:themeFillTint="99"/>
          </w:tcPr>
          <w:p w:rsidR="007B4079" w:rsidRDefault="00AE7CFC" w:rsidP="001D14CE">
            <w:r>
              <w:t>End of Day 2 Conference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7B4079" w:rsidRDefault="007B4079" w:rsidP="001D14CE"/>
        </w:tc>
      </w:tr>
    </w:tbl>
    <w:p w:rsidR="00AE7CFC" w:rsidRDefault="00AE7CFC">
      <w:r>
        <w:lastRenderedPageBreak/>
        <w:t xml:space="preserve">                 </w:t>
      </w:r>
    </w:p>
    <w:p w:rsidR="00AE7CFC" w:rsidRDefault="00AE7CFC" w:rsidP="00AE7CFC">
      <w:pPr>
        <w:jc w:val="right"/>
      </w:pPr>
    </w:p>
    <w:tbl>
      <w:tblPr>
        <w:tblStyle w:val="TableGrid"/>
        <w:tblpPr w:leftFromText="180" w:rightFromText="180" w:vertAnchor="page" w:horzAnchor="margin" w:tblpY="2419"/>
        <w:tblW w:w="0" w:type="auto"/>
        <w:tblLook w:val="04A0" w:firstRow="1" w:lastRow="0" w:firstColumn="1" w:lastColumn="0" w:noHBand="0" w:noVBand="1"/>
      </w:tblPr>
      <w:tblGrid>
        <w:gridCol w:w="1278"/>
        <w:gridCol w:w="2070"/>
        <w:gridCol w:w="6228"/>
      </w:tblGrid>
      <w:tr w:rsidR="001D14CE" w:rsidTr="001D14CE">
        <w:tc>
          <w:tcPr>
            <w:tcW w:w="1278" w:type="dxa"/>
          </w:tcPr>
          <w:p w:rsidR="001D14CE" w:rsidRDefault="001D14CE" w:rsidP="001D14CE">
            <w:r>
              <w:t>Oct 17</w:t>
            </w:r>
          </w:p>
        </w:tc>
        <w:tc>
          <w:tcPr>
            <w:tcW w:w="2070" w:type="dxa"/>
          </w:tcPr>
          <w:p w:rsidR="001D14CE" w:rsidRDefault="001D14CE" w:rsidP="001D14CE">
            <w:r>
              <w:t>08:00 to 09:00</w:t>
            </w:r>
          </w:p>
        </w:tc>
        <w:tc>
          <w:tcPr>
            <w:tcW w:w="6228" w:type="dxa"/>
          </w:tcPr>
          <w:p w:rsidR="001D14CE" w:rsidRDefault="001D14CE" w:rsidP="001D14CE">
            <w:r>
              <w:t>Plenary Speaker 5: (title and speaker to be identified)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>
            <w:r>
              <w:t>Moderator (TBI)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>
            <w:r>
              <w:t>09:00 to 10:30</w:t>
            </w:r>
          </w:p>
        </w:tc>
        <w:tc>
          <w:tcPr>
            <w:tcW w:w="6228" w:type="dxa"/>
          </w:tcPr>
          <w:p w:rsidR="001D14CE" w:rsidRDefault="001D14CE" w:rsidP="001D14CE">
            <w:r>
              <w:t>Parallel Session 7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>
            <w:r>
              <w:t>10:30 to 10:45</w:t>
            </w:r>
          </w:p>
        </w:tc>
        <w:tc>
          <w:tcPr>
            <w:tcW w:w="6228" w:type="dxa"/>
          </w:tcPr>
          <w:p w:rsidR="001D14CE" w:rsidRDefault="001D14CE" w:rsidP="001D14CE">
            <w:r>
              <w:t>Coffee Break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>
            <w:r>
              <w:t>10:45 to 12:15</w:t>
            </w:r>
          </w:p>
        </w:tc>
        <w:tc>
          <w:tcPr>
            <w:tcW w:w="6228" w:type="dxa"/>
          </w:tcPr>
          <w:p w:rsidR="001D14CE" w:rsidRDefault="001D14CE" w:rsidP="001D14CE">
            <w:r>
              <w:t>Parallel Session 8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  <w:shd w:val="clear" w:color="auto" w:fill="C2D69B" w:themeFill="accent3" w:themeFillTint="99"/>
          </w:tcPr>
          <w:p w:rsidR="001D14CE" w:rsidRDefault="001D14CE" w:rsidP="001D14CE">
            <w:r>
              <w:t>12:15 to 13:30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1D14CE" w:rsidRDefault="001D14CE" w:rsidP="001D14CE">
            <w:r>
              <w:t>Lunch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>
            <w:r>
              <w:t>13:30 to 14:30</w:t>
            </w:r>
          </w:p>
        </w:tc>
        <w:tc>
          <w:tcPr>
            <w:tcW w:w="6228" w:type="dxa"/>
          </w:tcPr>
          <w:p w:rsidR="001D14CE" w:rsidRDefault="001D14CE" w:rsidP="001D14CE">
            <w:r>
              <w:t>Plenary Session 6: (title and speaker to be identified)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  <w:shd w:val="clear" w:color="auto" w:fill="FFFFFF" w:themeFill="background1"/>
          </w:tcPr>
          <w:p w:rsidR="001D14CE" w:rsidRDefault="001D14CE" w:rsidP="001D14CE"/>
        </w:tc>
        <w:tc>
          <w:tcPr>
            <w:tcW w:w="6228" w:type="dxa"/>
            <w:shd w:val="clear" w:color="auto" w:fill="FFFFFF" w:themeFill="background1"/>
          </w:tcPr>
          <w:p w:rsidR="001D14CE" w:rsidRDefault="001D14CE" w:rsidP="001D14CE">
            <w:r>
              <w:t>Moderator (TBI)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>
            <w:r>
              <w:t>14:30 to 15:15</w:t>
            </w:r>
          </w:p>
        </w:tc>
        <w:tc>
          <w:tcPr>
            <w:tcW w:w="6228" w:type="dxa"/>
          </w:tcPr>
          <w:p w:rsidR="001D14CE" w:rsidRDefault="001D14CE" w:rsidP="001D14CE">
            <w:r>
              <w:t>Report of the President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>
            <w:r>
              <w:t>Introduction of New President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>
            <w:r>
              <w:t>Introduction of New Vice President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>
            <w:r>
              <w:t>Introduction of ASAE Board Members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>
            <w:r>
              <w:t>Report of the Secretary General</w:t>
            </w:r>
          </w:p>
        </w:tc>
      </w:tr>
      <w:tr w:rsidR="001D14CE" w:rsidTr="001D14CE">
        <w:tc>
          <w:tcPr>
            <w:tcW w:w="1278" w:type="dxa"/>
            <w:shd w:val="clear" w:color="auto" w:fill="FFFFFF" w:themeFill="background1"/>
          </w:tcPr>
          <w:p w:rsidR="001D14CE" w:rsidRDefault="001D14CE" w:rsidP="001D14CE"/>
        </w:tc>
        <w:tc>
          <w:tcPr>
            <w:tcW w:w="2070" w:type="dxa"/>
            <w:shd w:val="clear" w:color="auto" w:fill="FFFFFF" w:themeFill="background1"/>
          </w:tcPr>
          <w:p w:rsidR="001D14CE" w:rsidRDefault="001D14CE" w:rsidP="001D14CE"/>
        </w:tc>
        <w:tc>
          <w:tcPr>
            <w:tcW w:w="6228" w:type="dxa"/>
            <w:shd w:val="clear" w:color="auto" w:fill="FFFFFF" w:themeFill="background1"/>
          </w:tcPr>
          <w:p w:rsidR="001D14CE" w:rsidRDefault="001D14CE" w:rsidP="001D14CE">
            <w:r>
              <w:t>Announcement of the venue of  the 9</w:t>
            </w:r>
            <w:r w:rsidRPr="00F31380">
              <w:rPr>
                <w:vertAlign w:val="superscript"/>
              </w:rPr>
              <w:t>th</w:t>
            </w:r>
            <w:r>
              <w:t xml:space="preserve"> International Conference of ASAE</w:t>
            </w:r>
          </w:p>
        </w:tc>
      </w:tr>
      <w:tr w:rsidR="001D14CE" w:rsidTr="001D14CE">
        <w:tc>
          <w:tcPr>
            <w:tcW w:w="1278" w:type="dxa"/>
            <w:shd w:val="clear" w:color="auto" w:fill="FFFFFF" w:themeFill="background1"/>
          </w:tcPr>
          <w:p w:rsidR="001D14CE" w:rsidRDefault="001D14CE" w:rsidP="001D14CE"/>
        </w:tc>
        <w:tc>
          <w:tcPr>
            <w:tcW w:w="2070" w:type="dxa"/>
            <w:shd w:val="clear" w:color="auto" w:fill="FFFFFF" w:themeFill="background1"/>
          </w:tcPr>
          <w:p w:rsidR="001D14CE" w:rsidRDefault="001D14CE" w:rsidP="001D14CE">
            <w:r>
              <w:t>15:15 to 15:30</w:t>
            </w:r>
          </w:p>
        </w:tc>
        <w:tc>
          <w:tcPr>
            <w:tcW w:w="6228" w:type="dxa"/>
            <w:shd w:val="clear" w:color="auto" w:fill="FFFFFF" w:themeFill="background1"/>
          </w:tcPr>
          <w:p w:rsidR="001D14CE" w:rsidRDefault="001D14CE" w:rsidP="001D14CE">
            <w:r>
              <w:t>Coffee Break</w:t>
            </w:r>
          </w:p>
        </w:tc>
      </w:tr>
      <w:tr w:rsidR="001D14CE" w:rsidTr="001D14CE">
        <w:tc>
          <w:tcPr>
            <w:tcW w:w="1278" w:type="dxa"/>
            <w:shd w:val="clear" w:color="auto" w:fill="FFFFFF" w:themeFill="background1"/>
          </w:tcPr>
          <w:p w:rsidR="001D14CE" w:rsidRDefault="001D14CE" w:rsidP="001D14CE"/>
        </w:tc>
        <w:tc>
          <w:tcPr>
            <w:tcW w:w="2070" w:type="dxa"/>
            <w:shd w:val="clear" w:color="auto" w:fill="FFFFFF" w:themeFill="background1"/>
          </w:tcPr>
          <w:p w:rsidR="001D14CE" w:rsidRDefault="001D14CE" w:rsidP="001D14CE">
            <w:r>
              <w:t>15:30 to 16:00</w:t>
            </w:r>
          </w:p>
        </w:tc>
        <w:tc>
          <w:tcPr>
            <w:tcW w:w="6228" w:type="dxa"/>
            <w:shd w:val="clear" w:color="auto" w:fill="FFFFFF" w:themeFill="background1"/>
          </w:tcPr>
          <w:p w:rsidR="001D14CE" w:rsidRDefault="001D14CE" w:rsidP="001D14CE">
            <w:r>
              <w:t>Closing Ceremonies</w:t>
            </w:r>
          </w:p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</w:tcPr>
          <w:p w:rsidR="001D14CE" w:rsidRDefault="001D14CE" w:rsidP="001D14CE"/>
        </w:tc>
        <w:tc>
          <w:tcPr>
            <w:tcW w:w="6228" w:type="dxa"/>
          </w:tcPr>
          <w:p w:rsidR="001D14CE" w:rsidRDefault="001D14CE" w:rsidP="001D14CE"/>
        </w:tc>
      </w:tr>
      <w:tr w:rsidR="001D14CE" w:rsidTr="001D14CE">
        <w:tc>
          <w:tcPr>
            <w:tcW w:w="1278" w:type="dxa"/>
          </w:tcPr>
          <w:p w:rsidR="001D14CE" w:rsidRDefault="001D14CE" w:rsidP="001D14CE"/>
        </w:tc>
        <w:tc>
          <w:tcPr>
            <w:tcW w:w="2070" w:type="dxa"/>
            <w:shd w:val="clear" w:color="auto" w:fill="C2D69B" w:themeFill="accent3" w:themeFillTint="99"/>
          </w:tcPr>
          <w:p w:rsidR="001D14CE" w:rsidRDefault="001D14CE" w:rsidP="001D14CE">
            <w:r>
              <w:t>End of Day 3 Conference</w:t>
            </w:r>
          </w:p>
        </w:tc>
        <w:tc>
          <w:tcPr>
            <w:tcW w:w="6228" w:type="dxa"/>
            <w:shd w:val="clear" w:color="auto" w:fill="C2D69B" w:themeFill="accent3" w:themeFillTint="99"/>
          </w:tcPr>
          <w:p w:rsidR="001D14CE" w:rsidRDefault="001D14CE" w:rsidP="001D14CE"/>
        </w:tc>
      </w:tr>
    </w:tbl>
    <w:p w:rsidR="00AE7CFC" w:rsidRPr="00AE7CFC" w:rsidRDefault="00AE7CFC" w:rsidP="00AE7CFC"/>
    <w:p w:rsidR="00AE7CFC" w:rsidRPr="00AE7CFC" w:rsidRDefault="00AE7CFC" w:rsidP="00AE7CFC"/>
    <w:p w:rsidR="00F31380" w:rsidRPr="00AE7CFC" w:rsidRDefault="00F31380" w:rsidP="00F31380"/>
    <w:p w:rsidR="00AE7CFC" w:rsidRPr="00AE7CFC" w:rsidRDefault="00AE7CFC" w:rsidP="00AE7CFC"/>
    <w:p w:rsidR="00AE7CFC" w:rsidRPr="00AE7CFC" w:rsidRDefault="00AE7CFC" w:rsidP="00AE7CFC"/>
    <w:p w:rsidR="00AE7CFC" w:rsidRPr="00AE7CFC" w:rsidRDefault="00AE7CFC" w:rsidP="00AE7CFC"/>
    <w:p w:rsidR="00AE7CFC" w:rsidRPr="00AE7CFC" w:rsidRDefault="00AE7CFC" w:rsidP="00AE7CFC"/>
    <w:p w:rsidR="00AE7CFC" w:rsidRPr="00AE7CFC" w:rsidRDefault="00AE7CFC" w:rsidP="00AE7CFC"/>
    <w:p w:rsidR="00AE7CFC" w:rsidRPr="00AE7CFC" w:rsidRDefault="00AE7CFC" w:rsidP="00AE7CFC"/>
    <w:p w:rsidR="00AE7CFC" w:rsidRPr="00AE7CFC" w:rsidRDefault="00AE7CFC" w:rsidP="00AE7CFC"/>
    <w:p w:rsidR="00635DC2" w:rsidRPr="00AE7CFC" w:rsidRDefault="00635DC2" w:rsidP="00AE7CFC"/>
    <w:sectPr w:rsidR="00635DC2" w:rsidRPr="00AE7CF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77" w:rsidRDefault="00F34877" w:rsidP="00F31380">
      <w:pPr>
        <w:spacing w:after="0" w:line="240" w:lineRule="auto"/>
      </w:pPr>
      <w:r>
        <w:separator/>
      </w:r>
    </w:p>
  </w:endnote>
  <w:endnote w:type="continuationSeparator" w:id="0">
    <w:p w:rsidR="00F34877" w:rsidRDefault="00F34877" w:rsidP="00F3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3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380" w:rsidRDefault="00F313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380" w:rsidRDefault="00F31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77" w:rsidRDefault="00F34877" w:rsidP="00F31380">
      <w:pPr>
        <w:spacing w:after="0" w:line="240" w:lineRule="auto"/>
      </w:pPr>
      <w:r>
        <w:separator/>
      </w:r>
    </w:p>
  </w:footnote>
  <w:footnote w:type="continuationSeparator" w:id="0">
    <w:p w:rsidR="00F34877" w:rsidRDefault="00F34877" w:rsidP="00F31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C2"/>
    <w:rsid w:val="000F44A5"/>
    <w:rsid w:val="001D14CE"/>
    <w:rsid w:val="00414B21"/>
    <w:rsid w:val="00635DC2"/>
    <w:rsid w:val="007B4079"/>
    <w:rsid w:val="00A460D6"/>
    <w:rsid w:val="00A56E82"/>
    <w:rsid w:val="00AE7CFC"/>
    <w:rsid w:val="00F31380"/>
    <w:rsid w:val="00F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80"/>
  </w:style>
  <w:style w:type="paragraph" w:styleId="Footer">
    <w:name w:val="footer"/>
    <w:basedOn w:val="Normal"/>
    <w:link w:val="FooterChar"/>
    <w:uiPriority w:val="99"/>
    <w:unhideWhenUsed/>
    <w:rsid w:val="00F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80"/>
  </w:style>
  <w:style w:type="paragraph" w:styleId="Footer">
    <w:name w:val="footer"/>
    <w:basedOn w:val="Normal"/>
    <w:link w:val="FooterChar"/>
    <w:uiPriority w:val="99"/>
    <w:unhideWhenUsed/>
    <w:rsid w:val="00F3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</cp:revision>
  <dcterms:created xsi:type="dcterms:W3CDTF">2013-11-08T06:44:00Z</dcterms:created>
  <dcterms:modified xsi:type="dcterms:W3CDTF">2013-11-08T07:51:00Z</dcterms:modified>
</cp:coreProperties>
</file>