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C4" w:rsidRDefault="00116219" w:rsidP="00116219">
      <w:pPr>
        <w:wordWrap w:val="0"/>
        <w:ind w:right="190"/>
        <w:jc w:val="right"/>
        <w:rPr>
          <w:szCs w:val="21"/>
        </w:rPr>
      </w:pPr>
      <w:r>
        <w:rPr>
          <w:rFonts w:hint="eastAsia"/>
          <w:szCs w:val="21"/>
        </w:rPr>
        <w:t>March</w:t>
      </w:r>
      <w:r w:rsidR="00773DC4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12</w:t>
      </w:r>
      <w:r w:rsidR="00773DC4">
        <w:rPr>
          <w:rFonts w:hint="eastAsia"/>
          <w:szCs w:val="21"/>
        </w:rPr>
        <w:t>, 201</w:t>
      </w:r>
      <w:r>
        <w:rPr>
          <w:rFonts w:hint="eastAsia"/>
          <w:szCs w:val="21"/>
        </w:rPr>
        <w:t>5 (revised)</w:t>
      </w:r>
      <w:bookmarkStart w:id="0" w:name="_GoBack"/>
      <w:bookmarkEnd w:id="0"/>
    </w:p>
    <w:p w:rsidR="00745E6C" w:rsidRDefault="00773DC4" w:rsidP="00773DC4">
      <w:pPr>
        <w:ind w:right="380"/>
        <w:rPr>
          <w:szCs w:val="21"/>
        </w:rPr>
      </w:pPr>
      <w:r>
        <w:rPr>
          <w:rFonts w:hint="eastAsia"/>
          <w:szCs w:val="21"/>
        </w:rPr>
        <w:t>To All Members</w:t>
      </w:r>
    </w:p>
    <w:p w:rsidR="00BF69CB" w:rsidRDefault="00773DC4" w:rsidP="00773DC4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Agricultural Economics Society of Japan (AESJ)</w:t>
      </w:r>
    </w:p>
    <w:p w:rsidR="00BF69CB" w:rsidRPr="00745E6C" w:rsidRDefault="00773DC4" w:rsidP="00773DC4">
      <w:pPr>
        <w:ind w:firstLineChars="50" w:firstLine="96"/>
        <w:jc w:val="right"/>
        <w:rPr>
          <w:szCs w:val="21"/>
        </w:rPr>
      </w:pPr>
      <w:proofErr w:type="gramStart"/>
      <w:r>
        <w:rPr>
          <w:rFonts w:hint="eastAsia"/>
          <w:szCs w:val="21"/>
        </w:rPr>
        <w:t>President  Shinichi</w:t>
      </w:r>
      <w:proofErr w:type="gramEnd"/>
      <w:r>
        <w:rPr>
          <w:rFonts w:hint="eastAsia"/>
          <w:szCs w:val="21"/>
        </w:rPr>
        <w:t xml:space="preserve"> Syogenji</w:t>
      </w:r>
    </w:p>
    <w:p w:rsidR="00745E6C" w:rsidRDefault="00745E6C">
      <w:pPr>
        <w:rPr>
          <w:szCs w:val="21"/>
        </w:rPr>
      </w:pPr>
    </w:p>
    <w:p w:rsidR="00745E6C" w:rsidRDefault="00773DC4" w:rsidP="00773DC4">
      <w:pPr>
        <w:jc w:val="center"/>
        <w:rPr>
          <w:szCs w:val="21"/>
        </w:rPr>
      </w:pPr>
      <w:r>
        <w:rPr>
          <w:rFonts w:hint="eastAsia"/>
          <w:b/>
          <w:sz w:val="24"/>
          <w:szCs w:val="21"/>
        </w:rPr>
        <w:t xml:space="preserve">Information regarding the </w:t>
      </w:r>
      <w:r w:rsidR="00C46217">
        <w:rPr>
          <w:rFonts w:hint="eastAsia"/>
          <w:b/>
          <w:sz w:val="24"/>
          <w:szCs w:val="21"/>
        </w:rPr>
        <w:t>A</w:t>
      </w:r>
      <w:r>
        <w:rPr>
          <w:rFonts w:hint="eastAsia"/>
          <w:b/>
          <w:sz w:val="24"/>
          <w:szCs w:val="21"/>
        </w:rPr>
        <w:t>nnual AESJ Conference 2015</w:t>
      </w:r>
      <w:r w:rsidR="00116219">
        <w:rPr>
          <w:rFonts w:hint="eastAsia"/>
          <w:b/>
          <w:sz w:val="24"/>
          <w:szCs w:val="21"/>
        </w:rPr>
        <w:t>（</w:t>
      </w:r>
      <w:r w:rsidR="00116219" w:rsidRPr="00116219">
        <w:rPr>
          <w:rFonts w:hint="eastAsia"/>
          <w:b/>
          <w:color w:val="FF0000"/>
          <w:sz w:val="24"/>
          <w:szCs w:val="21"/>
        </w:rPr>
        <w:t>revised</w:t>
      </w:r>
      <w:r w:rsidR="00116219">
        <w:rPr>
          <w:rFonts w:hint="eastAsia"/>
          <w:b/>
          <w:sz w:val="24"/>
          <w:szCs w:val="21"/>
        </w:rPr>
        <w:t>）</w:t>
      </w:r>
    </w:p>
    <w:p w:rsidR="00773DC4" w:rsidRPr="00C46217" w:rsidRDefault="00773DC4">
      <w:pPr>
        <w:rPr>
          <w:szCs w:val="21"/>
        </w:rPr>
      </w:pPr>
    </w:p>
    <w:p w:rsidR="00773DC4" w:rsidRDefault="00773DC4">
      <w:pPr>
        <w:rPr>
          <w:szCs w:val="21"/>
        </w:rPr>
      </w:pPr>
      <w:r>
        <w:rPr>
          <w:rFonts w:hint="eastAsia"/>
          <w:szCs w:val="21"/>
        </w:rPr>
        <w:t xml:space="preserve">  The </w:t>
      </w:r>
      <w:r w:rsidR="00C46217">
        <w:rPr>
          <w:rFonts w:hint="eastAsia"/>
          <w:szCs w:val="21"/>
        </w:rPr>
        <w:t>A</w:t>
      </w:r>
      <w:r>
        <w:rPr>
          <w:rFonts w:hint="eastAsia"/>
          <w:szCs w:val="21"/>
        </w:rPr>
        <w:t xml:space="preserve">nnual Agricultural Economics Society of Japan (AESJ) Conference 2015 will be hosted by Tokyo University of Agriculture and </w:t>
      </w:r>
      <w:r>
        <w:rPr>
          <w:szCs w:val="21"/>
        </w:rPr>
        <w:t>Technology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TUAT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 from 28</w:t>
      </w:r>
      <w:r w:rsidRPr="00773DC4">
        <w:rPr>
          <w:rFonts w:hint="eastAsia"/>
          <w:szCs w:val="21"/>
          <w:vertAlign w:val="superscript"/>
        </w:rPr>
        <w:t>th</w:t>
      </w:r>
      <w:r>
        <w:rPr>
          <w:rFonts w:hint="eastAsia"/>
          <w:szCs w:val="21"/>
        </w:rPr>
        <w:t xml:space="preserve"> and 29</w:t>
      </w:r>
      <w:r w:rsidRPr="00773DC4">
        <w:rPr>
          <w:rFonts w:hint="eastAsia"/>
          <w:szCs w:val="21"/>
          <w:vertAlign w:val="superscript"/>
        </w:rPr>
        <w:t>th</w:t>
      </w:r>
      <w:r>
        <w:rPr>
          <w:rFonts w:hint="eastAsia"/>
          <w:szCs w:val="21"/>
        </w:rPr>
        <w:t xml:space="preserve"> of March, 2015. The outline of the conference is as follows.</w:t>
      </w:r>
    </w:p>
    <w:p w:rsidR="00773DC4" w:rsidRDefault="00773DC4">
      <w:pPr>
        <w:rPr>
          <w:szCs w:val="21"/>
        </w:rPr>
      </w:pPr>
    </w:p>
    <w:p w:rsidR="00773DC4" w:rsidRDefault="00773DC4">
      <w:pPr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[1] Schedule and Venue </w:t>
      </w:r>
    </w:p>
    <w:p w:rsidR="003F3034" w:rsidRDefault="003F3034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81406F">
        <w:rPr>
          <w:rFonts w:hint="eastAsia"/>
          <w:szCs w:val="21"/>
        </w:rPr>
        <w:t>Schedule: 28th (Sat) and 29th (Sun) of March, 2015</w:t>
      </w:r>
    </w:p>
    <w:p w:rsidR="00F9098D" w:rsidRDefault="00F9098D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81406F">
        <w:rPr>
          <w:rFonts w:hint="eastAsia"/>
          <w:szCs w:val="21"/>
        </w:rPr>
        <w:t>Venue: Tokyo University of Agriculture and Technology (TUAT) (Fuchu Campus)</w:t>
      </w:r>
    </w:p>
    <w:p w:rsidR="007726A8" w:rsidRDefault="00F9098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7726A8">
        <w:rPr>
          <w:rFonts w:hint="eastAsia"/>
          <w:szCs w:val="21"/>
        </w:rPr>
        <w:t xml:space="preserve">　　</w:t>
      </w:r>
      <w:r w:rsidR="009B1E1C">
        <w:rPr>
          <w:rFonts w:hint="eastAsia"/>
          <w:szCs w:val="21"/>
        </w:rPr>
        <w:t xml:space="preserve"> </w:t>
      </w:r>
      <w:r w:rsidR="0081406F">
        <w:rPr>
          <w:rFonts w:hint="eastAsia"/>
          <w:szCs w:val="21"/>
        </w:rPr>
        <w:t>Address: 3-5-8 Saiwai-</w:t>
      </w:r>
      <w:proofErr w:type="spellStart"/>
      <w:r w:rsidR="0081406F">
        <w:rPr>
          <w:rFonts w:hint="eastAsia"/>
          <w:szCs w:val="21"/>
        </w:rPr>
        <w:t>cho</w:t>
      </w:r>
      <w:proofErr w:type="spellEnd"/>
      <w:r w:rsidR="0081406F">
        <w:rPr>
          <w:rFonts w:hint="eastAsia"/>
          <w:szCs w:val="21"/>
        </w:rPr>
        <w:t>, Fuchu-</w:t>
      </w:r>
      <w:proofErr w:type="spellStart"/>
      <w:r w:rsidR="0081406F">
        <w:rPr>
          <w:rFonts w:hint="eastAsia"/>
          <w:szCs w:val="21"/>
        </w:rPr>
        <w:t>shi</w:t>
      </w:r>
      <w:proofErr w:type="spellEnd"/>
      <w:r w:rsidR="0081406F">
        <w:rPr>
          <w:rFonts w:hint="eastAsia"/>
          <w:szCs w:val="21"/>
        </w:rPr>
        <w:t>, Tokyo, 1</w:t>
      </w:r>
      <w:r w:rsidR="007726A8">
        <w:rPr>
          <w:rFonts w:hint="eastAsia"/>
          <w:szCs w:val="21"/>
        </w:rPr>
        <w:t>83-8509</w:t>
      </w:r>
    </w:p>
    <w:p w:rsidR="00EC3F30" w:rsidRDefault="00EC3F30">
      <w:pPr>
        <w:rPr>
          <w:szCs w:val="21"/>
        </w:rPr>
      </w:pPr>
    </w:p>
    <w:p w:rsidR="0081406F" w:rsidRDefault="0081406F">
      <w:pPr>
        <w:rPr>
          <w:szCs w:val="21"/>
        </w:rPr>
      </w:pPr>
      <w:r>
        <w:rPr>
          <w:rFonts w:hint="eastAsia"/>
          <w:szCs w:val="21"/>
        </w:rPr>
        <w:t>&lt;Registration&gt;</w:t>
      </w:r>
    </w:p>
    <w:p w:rsidR="0081406F" w:rsidRDefault="0081406F">
      <w:pPr>
        <w:rPr>
          <w:szCs w:val="21"/>
        </w:rPr>
      </w:pPr>
      <w:r>
        <w:rPr>
          <w:rFonts w:hint="eastAsia"/>
          <w:szCs w:val="21"/>
        </w:rPr>
        <w:t xml:space="preserve">    Entrance Lobby of Main Building</w:t>
      </w:r>
    </w:p>
    <w:p w:rsidR="00EC3F30" w:rsidRDefault="00EC3F30">
      <w:pPr>
        <w:rPr>
          <w:szCs w:val="21"/>
        </w:rPr>
      </w:pPr>
    </w:p>
    <w:p w:rsidR="00F9098D" w:rsidRPr="007C0703" w:rsidRDefault="0081406F">
      <w:pPr>
        <w:rPr>
          <w:szCs w:val="21"/>
        </w:rPr>
      </w:pPr>
      <w:r>
        <w:rPr>
          <w:rFonts w:hint="eastAsia"/>
          <w:szCs w:val="21"/>
        </w:rPr>
        <w:t>&lt;Conference Schedule&gt;</w:t>
      </w:r>
    </w:p>
    <w:p w:rsidR="0081406F" w:rsidRDefault="0081406F">
      <w:pPr>
        <w:rPr>
          <w:szCs w:val="21"/>
        </w:rPr>
      </w:pPr>
      <w:r>
        <w:rPr>
          <w:rFonts w:hint="eastAsia"/>
          <w:szCs w:val="21"/>
        </w:rPr>
        <w:t xml:space="preserve">    28</w:t>
      </w:r>
      <w:r w:rsidRPr="0081406F">
        <w:rPr>
          <w:rFonts w:hint="eastAsia"/>
          <w:szCs w:val="21"/>
          <w:vertAlign w:val="superscript"/>
        </w:rPr>
        <w:t>th</w:t>
      </w:r>
      <w:r>
        <w:rPr>
          <w:rFonts w:hint="eastAsia"/>
          <w:szCs w:val="21"/>
        </w:rPr>
        <w:t xml:space="preserve"> of March: Lecture Hall of the Main Building</w:t>
      </w:r>
    </w:p>
    <w:p w:rsidR="0081406F" w:rsidRDefault="0081406F">
      <w:pPr>
        <w:rPr>
          <w:szCs w:val="21"/>
        </w:rPr>
      </w:pPr>
      <w:r>
        <w:rPr>
          <w:rFonts w:hint="eastAsia"/>
          <w:szCs w:val="21"/>
        </w:rPr>
        <w:t xml:space="preserve">         </w:t>
      </w:r>
      <w:r w:rsidR="00CA6E93">
        <w:rPr>
          <w:rFonts w:hint="eastAsia"/>
          <w:szCs w:val="21"/>
        </w:rPr>
        <w:t xml:space="preserve">        Room 25, Lecture Hall 1</w:t>
      </w:r>
    </w:p>
    <w:p w:rsidR="00E95E2F" w:rsidRDefault="00E95E2F" w:rsidP="00E95E2F">
      <w:pPr>
        <w:pStyle w:val="a6"/>
        <w:numPr>
          <w:ilvl w:val="0"/>
          <w:numId w:val="10"/>
        </w:numPr>
        <w:ind w:leftChars="0"/>
        <w:rPr>
          <w:szCs w:val="21"/>
        </w:rPr>
      </w:pPr>
      <w:r>
        <w:rPr>
          <w:rFonts w:hint="eastAsia"/>
          <w:szCs w:val="21"/>
        </w:rPr>
        <w:t xml:space="preserve">The run of symposium will be displayed with online education system </w:t>
      </w:r>
      <w:r w:rsidR="003E3F27">
        <w:rPr>
          <w:rFonts w:hint="eastAsia"/>
          <w:szCs w:val="21"/>
        </w:rPr>
        <w:t xml:space="preserve">at Room 25 </w:t>
      </w:r>
      <w:r>
        <w:rPr>
          <w:rFonts w:hint="eastAsia"/>
          <w:szCs w:val="21"/>
        </w:rPr>
        <w:t>for participants who are unable to enter the Lecture Hall.</w:t>
      </w:r>
    </w:p>
    <w:p w:rsidR="00F9098D" w:rsidRDefault="00E95E2F">
      <w:pPr>
        <w:rPr>
          <w:szCs w:val="21"/>
        </w:rPr>
      </w:pPr>
      <w:r>
        <w:rPr>
          <w:rFonts w:hint="eastAsia"/>
          <w:szCs w:val="21"/>
        </w:rPr>
        <w:t xml:space="preserve">      Opening Address from TUAT</w:t>
      </w:r>
      <w:r w:rsidR="009B0AD5">
        <w:rPr>
          <w:rFonts w:hint="eastAsia"/>
          <w:szCs w:val="21"/>
        </w:rPr>
        <w:t xml:space="preserve">                                             9:30  </w:t>
      </w:r>
      <w:r w:rsidR="009B0AD5">
        <w:rPr>
          <w:rFonts w:hint="eastAsia"/>
          <w:szCs w:val="21"/>
        </w:rPr>
        <w:t xml:space="preserve">～　</w:t>
      </w:r>
      <w:r w:rsidR="009B0AD5">
        <w:rPr>
          <w:rFonts w:hint="eastAsia"/>
          <w:szCs w:val="21"/>
        </w:rPr>
        <w:t>9:35</w:t>
      </w:r>
    </w:p>
    <w:p w:rsidR="00F9098D" w:rsidRDefault="00F9098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E95E2F">
        <w:rPr>
          <w:rFonts w:hint="eastAsia"/>
          <w:szCs w:val="21"/>
        </w:rPr>
        <w:t>Presidential Address</w:t>
      </w:r>
      <w:r w:rsidR="009B0AD5">
        <w:rPr>
          <w:rFonts w:hint="eastAsia"/>
          <w:szCs w:val="21"/>
        </w:rPr>
        <w:t xml:space="preserve">                                                     9:35  </w:t>
      </w:r>
      <w:r w:rsidR="009B0AD5">
        <w:rPr>
          <w:rFonts w:hint="eastAsia"/>
          <w:szCs w:val="21"/>
        </w:rPr>
        <w:t>～</w:t>
      </w:r>
      <w:r w:rsidR="009B0AD5">
        <w:rPr>
          <w:rFonts w:hint="eastAsia"/>
          <w:szCs w:val="21"/>
        </w:rPr>
        <w:t xml:space="preserve">  9:50</w:t>
      </w:r>
    </w:p>
    <w:p w:rsidR="00F9098D" w:rsidRDefault="00F9098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E95E2F">
        <w:rPr>
          <w:rFonts w:hint="eastAsia"/>
          <w:szCs w:val="21"/>
        </w:rPr>
        <w:t xml:space="preserve">Main Symposium </w:t>
      </w:r>
      <w:r w:rsidR="009B0AD5">
        <w:rPr>
          <w:rFonts w:hint="eastAsia"/>
          <w:szCs w:val="21"/>
        </w:rPr>
        <w:t xml:space="preserve">　　　　　　　　　　　　　　　　　　　　　　　　　　　</w:t>
      </w:r>
      <w:r w:rsidR="009B0AD5">
        <w:rPr>
          <w:rFonts w:hint="eastAsia"/>
          <w:szCs w:val="21"/>
        </w:rPr>
        <w:t xml:space="preserve"> 9:50  </w:t>
      </w:r>
      <w:r w:rsidR="009B0AD5">
        <w:rPr>
          <w:rFonts w:hint="eastAsia"/>
          <w:szCs w:val="21"/>
        </w:rPr>
        <w:t>～</w:t>
      </w:r>
      <w:r w:rsidR="009B0AD5">
        <w:rPr>
          <w:rFonts w:hint="eastAsia"/>
          <w:szCs w:val="21"/>
        </w:rPr>
        <w:t xml:space="preserve"> 16:30</w:t>
      </w:r>
    </w:p>
    <w:p w:rsidR="00F9098D" w:rsidRDefault="00F9098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E95E2F">
        <w:rPr>
          <w:rFonts w:hint="eastAsia"/>
          <w:szCs w:val="21"/>
        </w:rPr>
        <w:t xml:space="preserve">General Meeting, Awards Ceremony for AESJ Prizes </w:t>
      </w:r>
      <w:r w:rsidR="009B0AD5">
        <w:rPr>
          <w:rFonts w:hint="eastAsia"/>
          <w:szCs w:val="21"/>
        </w:rPr>
        <w:t xml:space="preserve">　　　　　　　　　　　</w:t>
      </w:r>
      <w:r w:rsidR="009B0AD5">
        <w:rPr>
          <w:rFonts w:hint="eastAsia"/>
          <w:szCs w:val="21"/>
        </w:rPr>
        <w:t xml:space="preserve">16:30  </w:t>
      </w:r>
      <w:r w:rsidR="009B0AD5">
        <w:rPr>
          <w:rFonts w:hint="eastAsia"/>
          <w:szCs w:val="21"/>
        </w:rPr>
        <w:t>～</w:t>
      </w:r>
      <w:r w:rsidR="009B0AD5">
        <w:rPr>
          <w:rFonts w:hint="eastAsia"/>
          <w:szCs w:val="21"/>
        </w:rPr>
        <w:t xml:space="preserve"> 17:30</w:t>
      </w:r>
    </w:p>
    <w:p w:rsidR="00F9098D" w:rsidRDefault="00F9098D">
      <w:pPr>
        <w:rPr>
          <w:szCs w:val="21"/>
          <w:lang w:eastAsia="zh-TW"/>
        </w:rPr>
      </w:pPr>
      <w:r>
        <w:rPr>
          <w:rFonts w:hint="eastAsia"/>
          <w:szCs w:val="21"/>
        </w:rPr>
        <w:t xml:space="preserve">　　　</w:t>
      </w:r>
      <w:r w:rsidR="00E95E2F">
        <w:rPr>
          <w:rFonts w:hint="eastAsia"/>
          <w:szCs w:val="21"/>
        </w:rPr>
        <w:t xml:space="preserve">Reception Party: </w:t>
      </w:r>
      <w:r w:rsidR="00E95E2F">
        <w:rPr>
          <w:szCs w:val="21"/>
        </w:rPr>
        <w:t>Gymnasium</w:t>
      </w:r>
      <w:r w:rsidR="009B0AD5">
        <w:rPr>
          <w:rFonts w:hint="eastAsia"/>
          <w:szCs w:val="21"/>
          <w:lang w:eastAsia="zh-TW"/>
        </w:rPr>
        <w:t xml:space="preserve">　　　　　　　　　　　　　　　　　　　　　　</w:t>
      </w:r>
      <w:r w:rsidR="009B0AD5">
        <w:rPr>
          <w:rFonts w:hint="eastAsia"/>
          <w:szCs w:val="21"/>
          <w:lang w:eastAsia="zh-TW"/>
        </w:rPr>
        <w:t xml:space="preserve">18:00  </w:t>
      </w:r>
      <w:r w:rsidR="009B0AD5">
        <w:rPr>
          <w:rFonts w:hint="eastAsia"/>
          <w:szCs w:val="21"/>
          <w:lang w:eastAsia="zh-TW"/>
        </w:rPr>
        <w:t>～</w:t>
      </w:r>
      <w:r w:rsidR="009B0AD5">
        <w:rPr>
          <w:rFonts w:hint="eastAsia"/>
          <w:szCs w:val="21"/>
          <w:lang w:eastAsia="zh-TW"/>
        </w:rPr>
        <w:t xml:space="preserve"> 20:00</w:t>
      </w:r>
    </w:p>
    <w:p w:rsidR="00935B87" w:rsidRDefault="00E95E2F">
      <w:pPr>
        <w:rPr>
          <w:szCs w:val="21"/>
        </w:rPr>
      </w:pPr>
      <w:r>
        <w:rPr>
          <w:rFonts w:hint="eastAsia"/>
          <w:szCs w:val="21"/>
        </w:rPr>
        <w:t xml:space="preserve">    </w:t>
      </w:r>
    </w:p>
    <w:p w:rsidR="00F9098D" w:rsidRPr="00E95E2F" w:rsidRDefault="00E95E2F" w:rsidP="00935B87">
      <w:pPr>
        <w:ind w:firstLineChars="200" w:firstLine="382"/>
        <w:rPr>
          <w:szCs w:val="21"/>
        </w:rPr>
      </w:pPr>
      <w:r>
        <w:rPr>
          <w:szCs w:val="21"/>
        </w:rPr>
        <w:t>29</w:t>
      </w:r>
      <w:r w:rsidRPr="00E95E2F">
        <w:rPr>
          <w:szCs w:val="21"/>
          <w:vertAlign w:val="superscript"/>
        </w:rPr>
        <w:t>th</w:t>
      </w:r>
      <w:r>
        <w:rPr>
          <w:szCs w:val="21"/>
          <w:vertAlign w:val="superscript"/>
        </w:rPr>
        <w:t xml:space="preserve"> </w:t>
      </w:r>
      <w:r>
        <w:rPr>
          <w:szCs w:val="21"/>
        </w:rPr>
        <w:t>of</w:t>
      </w:r>
      <w:r>
        <w:rPr>
          <w:rFonts w:hint="eastAsia"/>
          <w:szCs w:val="21"/>
        </w:rPr>
        <w:t xml:space="preserve"> March: </w:t>
      </w:r>
    </w:p>
    <w:p w:rsidR="00F9098D" w:rsidRDefault="00F9098D">
      <w:pPr>
        <w:rPr>
          <w:szCs w:val="21"/>
        </w:rPr>
      </w:pPr>
      <w:r>
        <w:rPr>
          <w:rFonts w:hint="eastAsia"/>
          <w:szCs w:val="21"/>
          <w:lang w:eastAsia="zh-TW"/>
        </w:rPr>
        <w:t xml:space="preserve">　　　</w:t>
      </w:r>
      <w:r w:rsidR="003E3F27">
        <w:rPr>
          <w:rFonts w:hint="eastAsia"/>
          <w:szCs w:val="21"/>
        </w:rPr>
        <w:t>Oral Presentation</w:t>
      </w:r>
      <w:r w:rsidR="00EC3F30">
        <w:rPr>
          <w:rFonts w:hint="eastAsia"/>
          <w:szCs w:val="21"/>
        </w:rPr>
        <w:t xml:space="preserve">: </w:t>
      </w:r>
      <w:r w:rsidR="003E3F27" w:rsidRPr="00116219">
        <w:rPr>
          <w:rFonts w:hint="eastAsia"/>
          <w:color w:val="FF0000"/>
          <w:szCs w:val="21"/>
        </w:rPr>
        <w:t>Lecture Hall 1</w:t>
      </w:r>
      <w:r w:rsidR="009B0AD5">
        <w:rPr>
          <w:rFonts w:hint="eastAsia"/>
          <w:szCs w:val="21"/>
          <w:lang w:eastAsia="zh-TW"/>
        </w:rPr>
        <w:t xml:space="preserve"> </w:t>
      </w:r>
      <w:r w:rsidR="00116219">
        <w:rPr>
          <w:rFonts w:hint="eastAsia"/>
          <w:szCs w:val="21"/>
        </w:rPr>
        <w:t xml:space="preserve">                 </w:t>
      </w:r>
      <w:r w:rsidR="009B0AD5">
        <w:rPr>
          <w:rFonts w:hint="eastAsia"/>
          <w:szCs w:val="21"/>
          <w:lang w:eastAsia="zh-TW"/>
        </w:rPr>
        <w:t xml:space="preserve">                   </w:t>
      </w:r>
      <w:r w:rsidR="00AB4628">
        <w:rPr>
          <w:rFonts w:hint="eastAsia"/>
          <w:szCs w:val="21"/>
        </w:rPr>
        <w:t xml:space="preserve"> </w:t>
      </w:r>
      <w:r w:rsidR="009B0AD5">
        <w:rPr>
          <w:rFonts w:hint="eastAsia"/>
          <w:szCs w:val="21"/>
          <w:lang w:eastAsia="zh-TW"/>
        </w:rPr>
        <w:t xml:space="preserve">  </w:t>
      </w:r>
      <w:r w:rsidR="00116219">
        <w:rPr>
          <w:rFonts w:hint="eastAsia"/>
          <w:szCs w:val="21"/>
        </w:rPr>
        <w:t xml:space="preserve"> </w:t>
      </w:r>
      <w:r w:rsidR="009B0AD5">
        <w:rPr>
          <w:rFonts w:hint="eastAsia"/>
          <w:szCs w:val="21"/>
          <w:lang w:eastAsia="zh-TW"/>
        </w:rPr>
        <w:t xml:space="preserve"> 9:00  </w:t>
      </w:r>
      <w:r w:rsidR="009B0AD5">
        <w:rPr>
          <w:rFonts w:hint="eastAsia"/>
          <w:szCs w:val="21"/>
          <w:lang w:eastAsia="zh-TW"/>
        </w:rPr>
        <w:t>～</w:t>
      </w:r>
      <w:r w:rsidR="009B0AD5">
        <w:rPr>
          <w:rFonts w:hint="eastAsia"/>
          <w:szCs w:val="21"/>
          <w:lang w:eastAsia="zh-TW"/>
        </w:rPr>
        <w:t xml:space="preserve"> 16:30</w:t>
      </w:r>
      <w:r w:rsidR="003E3F27">
        <w:rPr>
          <w:rFonts w:hint="eastAsia"/>
          <w:szCs w:val="21"/>
        </w:rPr>
        <w:t xml:space="preserve"> </w:t>
      </w:r>
    </w:p>
    <w:p w:rsidR="00C939D1" w:rsidRDefault="00F9098D">
      <w:pPr>
        <w:rPr>
          <w:szCs w:val="21"/>
        </w:rPr>
      </w:pPr>
      <w:r>
        <w:rPr>
          <w:rFonts w:hint="eastAsia"/>
          <w:szCs w:val="21"/>
          <w:lang w:eastAsia="zh-TW"/>
        </w:rPr>
        <w:t xml:space="preserve">　　　</w:t>
      </w:r>
      <w:r w:rsidR="003E3F27">
        <w:rPr>
          <w:rFonts w:hint="eastAsia"/>
          <w:szCs w:val="21"/>
        </w:rPr>
        <w:t xml:space="preserve">Poster </w:t>
      </w:r>
      <w:r w:rsidR="00EC3F30">
        <w:rPr>
          <w:rFonts w:hint="eastAsia"/>
          <w:szCs w:val="21"/>
        </w:rPr>
        <w:t xml:space="preserve">Presentation: </w:t>
      </w:r>
      <w:r w:rsidR="00116219" w:rsidRPr="00116219">
        <w:rPr>
          <w:rFonts w:hint="eastAsia"/>
          <w:color w:val="FF0000"/>
          <w:szCs w:val="21"/>
        </w:rPr>
        <w:t xml:space="preserve">Room 17, </w:t>
      </w:r>
      <w:r w:rsidR="00EC3F30" w:rsidRPr="00116219">
        <w:rPr>
          <w:rFonts w:hint="eastAsia"/>
          <w:color w:val="FF0000"/>
          <w:szCs w:val="21"/>
        </w:rPr>
        <w:t xml:space="preserve">Lecture Hall </w:t>
      </w:r>
      <w:r w:rsidR="00116219" w:rsidRPr="00116219">
        <w:rPr>
          <w:rFonts w:hint="eastAsia"/>
          <w:color w:val="FF0000"/>
          <w:szCs w:val="21"/>
        </w:rPr>
        <w:t>1</w:t>
      </w:r>
      <w:r w:rsidR="00116219">
        <w:rPr>
          <w:rFonts w:hint="eastAsia"/>
          <w:szCs w:val="21"/>
        </w:rPr>
        <w:t xml:space="preserve"> </w:t>
      </w:r>
    </w:p>
    <w:p w:rsidR="001655B0" w:rsidRDefault="00F9098D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1655B0">
        <w:rPr>
          <w:rFonts w:hint="eastAsia"/>
          <w:szCs w:val="21"/>
        </w:rPr>
        <w:t xml:space="preserve">　　　　　　</w:t>
      </w:r>
      <w:r w:rsidR="00EC3F30">
        <w:rPr>
          <w:rFonts w:hint="eastAsia"/>
          <w:szCs w:val="21"/>
        </w:rPr>
        <w:t>Presentation for judges                                         (in the morning)</w:t>
      </w:r>
    </w:p>
    <w:p w:rsidR="00F9098D" w:rsidRPr="001655B0" w:rsidRDefault="00F9098D">
      <w:pPr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1655B0">
        <w:rPr>
          <w:rFonts w:hint="eastAsia"/>
          <w:szCs w:val="21"/>
        </w:rPr>
        <w:t xml:space="preserve">　</w:t>
      </w:r>
      <w:r w:rsidR="00935B87">
        <w:rPr>
          <w:rFonts w:hint="eastAsia"/>
          <w:szCs w:val="21"/>
        </w:rPr>
        <w:t xml:space="preserve">Presentation for participants   </w:t>
      </w:r>
      <w:r w:rsidR="001655B0">
        <w:rPr>
          <w:rFonts w:hint="eastAsia"/>
          <w:szCs w:val="21"/>
        </w:rPr>
        <w:t xml:space="preserve">　　　　　　　　　　　　　　　　</w:t>
      </w:r>
      <w:r w:rsidR="001655B0">
        <w:rPr>
          <w:rFonts w:hint="eastAsia"/>
          <w:szCs w:val="21"/>
        </w:rPr>
        <w:t xml:space="preserve">12:00  </w:t>
      </w:r>
      <w:r w:rsidR="001655B0">
        <w:rPr>
          <w:rFonts w:hint="eastAsia"/>
          <w:szCs w:val="21"/>
        </w:rPr>
        <w:t>～</w:t>
      </w:r>
      <w:r w:rsidR="001655B0">
        <w:rPr>
          <w:rFonts w:hint="eastAsia"/>
          <w:szCs w:val="21"/>
        </w:rPr>
        <w:t xml:space="preserve"> 13:</w:t>
      </w:r>
      <w:r w:rsidR="00232BBC">
        <w:rPr>
          <w:rFonts w:hint="eastAsia"/>
          <w:szCs w:val="21"/>
        </w:rPr>
        <w:t>0</w:t>
      </w:r>
      <w:r w:rsidR="001655B0">
        <w:rPr>
          <w:rFonts w:hint="eastAsia"/>
          <w:szCs w:val="21"/>
        </w:rPr>
        <w:t>0</w:t>
      </w:r>
    </w:p>
    <w:p w:rsidR="009B0AD5" w:rsidRDefault="009B0AD5">
      <w:pPr>
        <w:rPr>
          <w:szCs w:val="21"/>
        </w:rPr>
      </w:pPr>
      <w:r>
        <w:rPr>
          <w:rFonts w:hint="eastAsia"/>
          <w:szCs w:val="21"/>
        </w:rPr>
        <w:t xml:space="preserve">      </w:t>
      </w:r>
      <w:r w:rsidR="00EC3F30">
        <w:rPr>
          <w:rFonts w:hint="eastAsia"/>
          <w:szCs w:val="21"/>
        </w:rPr>
        <w:t xml:space="preserve">Japan-Korea Symposium: </w:t>
      </w:r>
      <w:r w:rsidR="00EC3F30" w:rsidRPr="00EC3F30">
        <w:rPr>
          <w:szCs w:val="21"/>
        </w:rPr>
        <w:t>Lecture Hall of the Main Building</w:t>
      </w:r>
      <w:r w:rsidR="00EC3F30">
        <w:rPr>
          <w:szCs w:val="21"/>
        </w:rPr>
        <w:t xml:space="preserve">　</w:t>
      </w:r>
      <w:r>
        <w:rPr>
          <w:rFonts w:hint="eastAsia"/>
          <w:szCs w:val="21"/>
        </w:rPr>
        <w:t xml:space="preserve">　　　　　　　</w:t>
      </w:r>
      <w:r w:rsidR="004C0AFF">
        <w:rPr>
          <w:rFonts w:hint="eastAsia"/>
          <w:szCs w:val="21"/>
        </w:rPr>
        <w:t xml:space="preserve">13:30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～</w:t>
      </w:r>
      <w:r w:rsidR="004C0AFF">
        <w:rPr>
          <w:rFonts w:hint="eastAsia"/>
          <w:szCs w:val="21"/>
        </w:rPr>
        <w:t xml:space="preserve"> 16:30</w:t>
      </w:r>
    </w:p>
    <w:p w:rsidR="00C939D1" w:rsidRDefault="00F9098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EC3F30">
        <w:rPr>
          <w:rFonts w:hint="eastAsia"/>
          <w:szCs w:val="21"/>
        </w:rPr>
        <w:t>Special Session</w:t>
      </w:r>
      <w:r w:rsidR="0091270A">
        <w:rPr>
          <w:rFonts w:hint="eastAsia"/>
          <w:szCs w:val="21"/>
        </w:rPr>
        <w:t>s</w:t>
      </w:r>
      <w:r w:rsidR="00EC3F30">
        <w:rPr>
          <w:rFonts w:hint="eastAsia"/>
          <w:szCs w:val="21"/>
        </w:rPr>
        <w:t>: Room 24 and 25, Lecture Hall 1</w:t>
      </w:r>
      <w:r w:rsidR="001655B0">
        <w:rPr>
          <w:rFonts w:hint="eastAsia"/>
          <w:szCs w:val="21"/>
        </w:rPr>
        <w:t xml:space="preserve">　　　　　　　　　　　</w:t>
      </w:r>
      <w:r w:rsidR="00EC3F30">
        <w:rPr>
          <w:rFonts w:hint="eastAsia"/>
          <w:szCs w:val="21"/>
        </w:rPr>
        <w:t xml:space="preserve">         (pending)</w:t>
      </w:r>
    </w:p>
    <w:p w:rsidR="00F9098D" w:rsidRDefault="00F9098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EC3F30">
        <w:rPr>
          <w:rFonts w:hint="eastAsia"/>
          <w:szCs w:val="21"/>
        </w:rPr>
        <w:t xml:space="preserve">Ceremony for Best Poster Award: </w:t>
      </w:r>
      <w:r w:rsidR="00EC3F30" w:rsidRPr="00EC3F30">
        <w:rPr>
          <w:szCs w:val="21"/>
        </w:rPr>
        <w:t>Lecture Hall of the Main Building</w:t>
      </w:r>
      <w:r w:rsidR="00EC3F30">
        <w:rPr>
          <w:szCs w:val="21"/>
        </w:rPr>
        <w:t xml:space="preserve">　</w:t>
      </w:r>
      <w:r w:rsidR="009B0AD5">
        <w:rPr>
          <w:rFonts w:hint="eastAsia"/>
          <w:szCs w:val="21"/>
        </w:rPr>
        <w:t xml:space="preserve">　　　　</w:t>
      </w:r>
      <w:r w:rsidR="002C4F6E">
        <w:rPr>
          <w:rFonts w:hint="eastAsia"/>
          <w:szCs w:val="21"/>
        </w:rPr>
        <w:t xml:space="preserve">16:30 </w:t>
      </w:r>
      <w:r w:rsidR="009B0AD5">
        <w:rPr>
          <w:rFonts w:hint="eastAsia"/>
          <w:szCs w:val="21"/>
        </w:rPr>
        <w:t xml:space="preserve"> </w:t>
      </w:r>
      <w:r w:rsidR="002C4F6E">
        <w:rPr>
          <w:rFonts w:hint="eastAsia"/>
          <w:szCs w:val="21"/>
        </w:rPr>
        <w:t>～</w:t>
      </w:r>
      <w:r w:rsidR="002C4F6E">
        <w:rPr>
          <w:rFonts w:hint="eastAsia"/>
          <w:szCs w:val="21"/>
        </w:rPr>
        <w:t xml:space="preserve"> 16:40</w:t>
      </w:r>
    </w:p>
    <w:p w:rsidR="00F9098D" w:rsidRDefault="00F9098D">
      <w:pPr>
        <w:rPr>
          <w:szCs w:val="21"/>
        </w:rPr>
      </w:pPr>
    </w:p>
    <w:p w:rsidR="00EC3F30" w:rsidRPr="00EC3F30" w:rsidRDefault="00EC3F30">
      <w:pPr>
        <w:rPr>
          <w:rFonts w:asciiTheme="majorHAnsi" w:hAnsiTheme="majorHAnsi" w:cstheme="majorHAnsi"/>
          <w:szCs w:val="21"/>
        </w:rPr>
      </w:pPr>
      <w:r w:rsidRPr="00EC3F30">
        <w:rPr>
          <w:rFonts w:asciiTheme="majorHAnsi" w:hAnsiTheme="majorHAnsi" w:cstheme="majorHAnsi"/>
          <w:szCs w:val="21"/>
        </w:rPr>
        <w:t>[2] Fees (On-site registration)</w:t>
      </w:r>
    </w:p>
    <w:p w:rsidR="00AB4628" w:rsidRDefault="007C0703">
      <w:pPr>
        <w:rPr>
          <w:szCs w:val="21"/>
        </w:rPr>
      </w:pPr>
      <w:r>
        <w:rPr>
          <w:rFonts w:hint="eastAsia"/>
          <w:szCs w:val="21"/>
          <w:lang w:eastAsia="zh-CN"/>
        </w:rPr>
        <w:t xml:space="preserve">　　</w:t>
      </w:r>
      <w:r w:rsidR="00EC3F30">
        <w:rPr>
          <w:rFonts w:hint="eastAsia"/>
          <w:szCs w:val="21"/>
        </w:rPr>
        <w:t xml:space="preserve">1. </w:t>
      </w:r>
      <w:r w:rsidR="00AB4628">
        <w:rPr>
          <w:szCs w:val="21"/>
        </w:rPr>
        <w:t>Participation</w:t>
      </w:r>
      <w:r w:rsidR="00AB4628">
        <w:rPr>
          <w:rFonts w:hint="eastAsia"/>
          <w:szCs w:val="21"/>
        </w:rPr>
        <w:t>: 4,000 yen (Student Members: 3,000 yen)</w:t>
      </w:r>
    </w:p>
    <w:p w:rsidR="00AB4628" w:rsidRDefault="00AB4628" w:rsidP="00AB4628">
      <w:pPr>
        <w:ind w:firstLineChars="200" w:firstLine="382"/>
        <w:rPr>
          <w:szCs w:val="21"/>
        </w:rPr>
      </w:pPr>
      <w:r>
        <w:rPr>
          <w:rFonts w:hint="eastAsia"/>
          <w:szCs w:val="21"/>
        </w:rPr>
        <w:t>2. Reception Party: 4,000 yen (</w:t>
      </w:r>
      <w:r w:rsidRPr="00AB4628">
        <w:rPr>
          <w:szCs w:val="21"/>
        </w:rPr>
        <w:t xml:space="preserve">Student Members: </w:t>
      </w:r>
      <w:r>
        <w:rPr>
          <w:szCs w:val="21"/>
        </w:rPr>
        <w:t>2</w:t>
      </w:r>
      <w:r w:rsidRPr="00AB4628">
        <w:rPr>
          <w:szCs w:val="21"/>
        </w:rPr>
        <w:t>,000 yen)</w:t>
      </w:r>
    </w:p>
    <w:p w:rsidR="00B416F4" w:rsidRDefault="00B416F4">
      <w:pPr>
        <w:rPr>
          <w:szCs w:val="21"/>
        </w:rPr>
      </w:pPr>
    </w:p>
    <w:p w:rsidR="00B416F4" w:rsidRDefault="00B416F4">
      <w:pPr>
        <w:rPr>
          <w:szCs w:val="21"/>
        </w:rPr>
      </w:pPr>
    </w:p>
    <w:p w:rsidR="00B416F4" w:rsidRDefault="00B416F4">
      <w:pPr>
        <w:rPr>
          <w:szCs w:val="21"/>
        </w:rPr>
      </w:pPr>
    </w:p>
    <w:p w:rsidR="00B416F4" w:rsidRPr="00B416F4" w:rsidRDefault="00B416F4">
      <w:pPr>
        <w:rPr>
          <w:rFonts w:asciiTheme="majorHAnsi" w:hAnsiTheme="majorHAnsi" w:cstheme="majorHAnsi"/>
          <w:szCs w:val="21"/>
        </w:rPr>
      </w:pPr>
      <w:r w:rsidRPr="00B416F4">
        <w:rPr>
          <w:rFonts w:asciiTheme="majorHAnsi" w:hAnsiTheme="majorHAnsi" w:cstheme="majorHAnsi"/>
          <w:szCs w:val="21"/>
        </w:rPr>
        <w:t>[3] Contact Information for Inquires</w:t>
      </w:r>
    </w:p>
    <w:p w:rsidR="00B416F4" w:rsidRDefault="00B416F4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Secretariat Office of Agricultural Economics Society of Japan (AESJ: http://</w:t>
      </w:r>
      <w:r w:rsidRPr="00B416F4">
        <w:rPr>
          <w:szCs w:val="21"/>
        </w:rPr>
        <w:t xml:space="preserve"> </w:t>
      </w:r>
      <w:r>
        <w:rPr>
          <w:szCs w:val="21"/>
        </w:rPr>
        <w:t>www.aesjapan.or.jp</w:t>
      </w:r>
      <w:r>
        <w:rPr>
          <w:rFonts w:hint="eastAsia"/>
          <w:szCs w:val="21"/>
        </w:rPr>
        <w:t>)</w:t>
      </w:r>
    </w:p>
    <w:p w:rsidR="00B416F4" w:rsidRDefault="00B416F4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Persons in charge: </w:t>
      </w:r>
      <w:proofErr w:type="spellStart"/>
      <w:r>
        <w:rPr>
          <w:rFonts w:hint="eastAsia"/>
          <w:szCs w:val="21"/>
        </w:rPr>
        <w:t>Akifumi</w:t>
      </w:r>
      <w:proofErr w:type="spellEnd"/>
      <w:r>
        <w:rPr>
          <w:rFonts w:hint="eastAsia"/>
          <w:szCs w:val="21"/>
        </w:rPr>
        <w:t xml:space="preserve"> Takeishi, Hiroshi Yamamoto</w:t>
      </w:r>
    </w:p>
    <w:p w:rsidR="00B416F4" w:rsidRDefault="00B416F4">
      <w:pPr>
        <w:rPr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Address: Meguro </w:t>
      </w:r>
      <w:proofErr w:type="spellStart"/>
      <w:r>
        <w:rPr>
          <w:rFonts w:hint="eastAsia"/>
          <w:szCs w:val="21"/>
        </w:rPr>
        <w:t>Sumiya</w:t>
      </w:r>
      <w:proofErr w:type="spellEnd"/>
      <w:r>
        <w:rPr>
          <w:rFonts w:hint="eastAsia"/>
          <w:szCs w:val="21"/>
        </w:rPr>
        <w:t xml:space="preserve"> Building, 3-9-13 </w:t>
      </w:r>
      <w:proofErr w:type="spellStart"/>
      <w:r>
        <w:rPr>
          <w:rFonts w:hint="eastAsia"/>
          <w:szCs w:val="21"/>
        </w:rPr>
        <w:t>Shimo</w:t>
      </w:r>
      <w:proofErr w:type="spellEnd"/>
      <w:r>
        <w:rPr>
          <w:rFonts w:hint="eastAsia"/>
          <w:szCs w:val="21"/>
        </w:rPr>
        <w:t>-Meguro, Meguro-</w:t>
      </w:r>
      <w:proofErr w:type="spellStart"/>
      <w:r>
        <w:rPr>
          <w:rFonts w:hint="eastAsia"/>
          <w:szCs w:val="21"/>
        </w:rPr>
        <w:t>ku</w:t>
      </w:r>
      <w:proofErr w:type="spellEnd"/>
      <w:r>
        <w:rPr>
          <w:rFonts w:hint="eastAsia"/>
          <w:szCs w:val="21"/>
        </w:rPr>
        <w:t>, Tokyo, 153-0064</w:t>
      </w:r>
    </w:p>
    <w:p w:rsidR="00B416F4" w:rsidRDefault="00B416F4">
      <w:pPr>
        <w:rPr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 xml:space="preserve">　</w:t>
      </w:r>
      <w:r w:rsidR="00935B87"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 xml:space="preserve">C/O </w:t>
      </w:r>
      <w:proofErr w:type="spellStart"/>
      <w:r>
        <w:rPr>
          <w:rFonts w:hint="eastAsia"/>
          <w:szCs w:val="21"/>
        </w:rPr>
        <w:t>Norin-tokei</w:t>
      </w:r>
      <w:proofErr w:type="spellEnd"/>
      <w:r>
        <w:rPr>
          <w:rFonts w:hint="eastAsia"/>
          <w:szCs w:val="21"/>
        </w:rPr>
        <w:t xml:space="preserve"> </w:t>
      </w:r>
      <w:proofErr w:type="spellStart"/>
      <w:r>
        <w:rPr>
          <w:rFonts w:hint="eastAsia"/>
          <w:szCs w:val="21"/>
        </w:rPr>
        <w:t>Kyokai</w:t>
      </w:r>
      <w:proofErr w:type="spellEnd"/>
    </w:p>
    <w:p w:rsidR="00B416F4" w:rsidRDefault="00B416F4">
      <w:pPr>
        <w:rPr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Tel: 03-3492-</w:t>
      </w:r>
      <w:proofErr w:type="gramStart"/>
      <w:r>
        <w:rPr>
          <w:rFonts w:hint="eastAsia"/>
          <w:szCs w:val="21"/>
        </w:rPr>
        <w:t>2988  Fax</w:t>
      </w:r>
      <w:proofErr w:type="gramEnd"/>
      <w:r>
        <w:rPr>
          <w:rFonts w:hint="eastAsia"/>
          <w:szCs w:val="21"/>
        </w:rPr>
        <w:t>: 03-3492-2942  e-mail: aesj@aafs.or.jp</w:t>
      </w:r>
    </w:p>
    <w:p w:rsidR="00B416F4" w:rsidRDefault="00B416F4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szCs w:val="21"/>
        </w:rPr>
        <w:t>Executive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Committee</w:t>
      </w:r>
      <w:r>
        <w:rPr>
          <w:rFonts w:hint="eastAsia"/>
          <w:szCs w:val="21"/>
        </w:rPr>
        <w:t xml:space="preserve"> of </w:t>
      </w:r>
      <w:r>
        <w:rPr>
          <w:szCs w:val="21"/>
        </w:rPr>
        <w:t>Agricultural</w:t>
      </w:r>
      <w:r>
        <w:rPr>
          <w:rFonts w:hint="eastAsia"/>
          <w:szCs w:val="21"/>
        </w:rPr>
        <w:t xml:space="preserve"> Economics Society of Japan Conference 2015</w:t>
      </w:r>
    </w:p>
    <w:p w:rsidR="00B416F4" w:rsidRDefault="00B416F4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Chair: Toshio </w:t>
      </w:r>
      <w:proofErr w:type="spellStart"/>
      <w:r>
        <w:rPr>
          <w:rFonts w:hint="eastAsia"/>
          <w:szCs w:val="21"/>
        </w:rPr>
        <w:t>Nomiyama</w:t>
      </w:r>
      <w:proofErr w:type="spellEnd"/>
      <w:r>
        <w:rPr>
          <w:rFonts w:hint="eastAsia"/>
          <w:szCs w:val="21"/>
        </w:rPr>
        <w:t xml:space="preserve"> </w:t>
      </w:r>
    </w:p>
    <w:p w:rsidR="00B416F4" w:rsidRDefault="00B416F4" w:rsidP="00B416F4">
      <w:pPr>
        <w:rPr>
          <w:szCs w:val="21"/>
        </w:rPr>
      </w:pPr>
      <w:r>
        <w:rPr>
          <w:rFonts w:hint="eastAsia"/>
          <w:szCs w:val="21"/>
        </w:rPr>
        <w:t xml:space="preserve">        Address: 3-5-8 Saiwai-</w:t>
      </w:r>
      <w:proofErr w:type="spellStart"/>
      <w:r>
        <w:rPr>
          <w:rFonts w:hint="eastAsia"/>
          <w:szCs w:val="21"/>
        </w:rPr>
        <w:t>cho</w:t>
      </w:r>
      <w:proofErr w:type="spellEnd"/>
      <w:r>
        <w:rPr>
          <w:rFonts w:hint="eastAsia"/>
          <w:szCs w:val="21"/>
        </w:rPr>
        <w:t>, Fuchu-</w:t>
      </w:r>
      <w:proofErr w:type="spellStart"/>
      <w:r>
        <w:rPr>
          <w:rFonts w:hint="eastAsia"/>
          <w:szCs w:val="21"/>
        </w:rPr>
        <w:t>shi</w:t>
      </w:r>
      <w:proofErr w:type="spellEnd"/>
      <w:r>
        <w:rPr>
          <w:rFonts w:hint="eastAsia"/>
          <w:szCs w:val="21"/>
        </w:rPr>
        <w:t>, Tokyo, 183-8509</w:t>
      </w:r>
    </w:p>
    <w:p w:rsidR="00700B3E" w:rsidRDefault="00B416F4" w:rsidP="00700B3E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Tel: 042-367-5690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Fax: 042-367-5690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E-mail: </w:t>
      </w:r>
      <w:r w:rsidR="00700B3E">
        <w:rPr>
          <w:rFonts w:hint="eastAsia"/>
          <w:szCs w:val="21"/>
        </w:rPr>
        <w:t>nomisan@cc.tuat.ac.jp</w:t>
      </w:r>
    </w:p>
    <w:p w:rsidR="00700B3E" w:rsidRDefault="00700B3E" w:rsidP="00700B3E">
      <w:pPr>
        <w:rPr>
          <w:szCs w:val="21"/>
        </w:rPr>
      </w:pPr>
      <w:r w:rsidRPr="00700B3E">
        <w:rPr>
          <w:rFonts w:hint="eastAsia"/>
          <w:szCs w:val="21"/>
        </w:rPr>
        <w:t xml:space="preserve"> </w:t>
      </w:r>
      <w:r>
        <w:rPr>
          <w:szCs w:val="21"/>
        </w:rPr>
        <w:t xml:space="preserve"> * </w:t>
      </w:r>
      <w:r>
        <w:rPr>
          <w:rFonts w:hint="eastAsia"/>
          <w:szCs w:val="21"/>
        </w:rPr>
        <w:t>Please ask the followings to the secretariat office of AESJ:</w:t>
      </w:r>
    </w:p>
    <w:p w:rsidR="00700B3E" w:rsidRDefault="00700B3E" w:rsidP="00700B3E">
      <w:pPr>
        <w:rPr>
          <w:szCs w:val="21"/>
        </w:rPr>
      </w:pPr>
      <w:r>
        <w:rPr>
          <w:rFonts w:hint="eastAsia"/>
          <w:szCs w:val="21"/>
        </w:rPr>
        <w:t xml:space="preserve">        1) </w:t>
      </w:r>
      <w:r>
        <w:rPr>
          <w:szCs w:val="21"/>
        </w:rPr>
        <w:t>Inquires</w:t>
      </w:r>
      <w:r>
        <w:rPr>
          <w:rFonts w:hint="eastAsia"/>
          <w:szCs w:val="21"/>
        </w:rPr>
        <w:t xml:space="preserve"> about the application for oral/poster presentations and special sessions</w:t>
      </w:r>
    </w:p>
    <w:p w:rsidR="00700B3E" w:rsidRDefault="00700B3E" w:rsidP="00700B3E">
      <w:pPr>
        <w:rPr>
          <w:szCs w:val="21"/>
        </w:rPr>
      </w:pPr>
      <w:r>
        <w:rPr>
          <w:rFonts w:hint="eastAsia"/>
          <w:szCs w:val="21"/>
        </w:rPr>
        <w:t xml:space="preserve">        2) Registrations of new membership and changes in membership information</w:t>
      </w:r>
    </w:p>
    <w:p w:rsidR="00700B3E" w:rsidRPr="00700B3E" w:rsidRDefault="00700B3E" w:rsidP="00700B3E">
      <w:pPr>
        <w:rPr>
          <w:szCs w:val="21"/>
        </w:rPr>
      </w:pPr>
    </w:p>
    <w:p w:rsidR="00B416F4" w:rsidRPr="00935B87" w:rsidRDefault="00700B3E" w:rsidP="00B416F4">
      <w:pPr>
        <w:tabs>
          <w:tab w:val="left" w:pos="2090"/>
        </w:tabs>
        <w:rPr>
          <w:rFonts w:asciiTheme="majorHAnsi" w:hAnsiTheme="majorHAnsi" w:cstheme="majorHAnsi"/>
          <w:szCs w:val="21"/>
        </w:rPr>
      </w:pPr>
      <w:r w:rsidRPr="00935B87">
        <w:rPr>
          <w:rFonts w:asciiTheme="majorHAnsi" w:hAnsiTheme="majorHAnsi" w:cstheme="majorHAnsi"/>
          <w:szCs w:val="21"/>
        </w:rPr>
        <w:t>[4] Main Symposium (28</w:t>
      </w:r>
      <w:r w:rsidRPr="00935B87">
        <w:rPr>
          <w:rFonts w:asciiTheme="majorHAnsi" w:hAnsiTheme="majorHAnsi" w:cstheme="majorHAnsi"/>
          <w:szCs w:val="21"/>
          <w:vertAlign w:val="superscript"/>
        </w:rPr>
        <w:t>th</w:t>
      </w:r>
      <w:r w:rsidRPr="00935B87">
        <w:rPr>
          <w:rFonts w:asciiTheme="majorHAnsi" w:hAnsiTheme="majorHAnsi" w:cstheme="majorHAnsi"/>
          <w:szCs w:val="21"/>
        </w:rPr>
        <w:t xml:space="preserve"> of March)</w:t>
      </w:r>
    </w:p>
    <w:p w:rsidR="00700B3E" w:rsidRPr="00700B3E" w:rsidRDefault="00700B3E" w:rsidP="00331657">
      <w:pPr>
        <w:tabs>
          <w:tab w:val="left" w:pos="2090"/>
        </w:tabs>
        <w:ind w:left="478" w:hangingChars="250" w:hanging="478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szCs w:val="21"/>
        </w:rPr>
        <w:t>“</w:t>
      </w:r>
      <w:r>
        <w:rPr>
          <w:rFonts w:hint="eastAsia"/>
          <w:szCs w:val="21"/>
        </w:rPr>
        <w:t xml:space="preserve">The Development </w:t>
      </w:r>
      <w:r w:rsidR="00331657">
        <w:rPr>
          <w:rFonts w:hint="eastAsia"/>
          <w:szCs w:val="21"/>
        </w:rPr>
        <w:t xml:space="preserve">Process </w:t>
      </w:r>
      <w:r>
        <w:rPr>
          <w:rFonts w:hint="eastAsia"/>
          <w:szCs w:val="21"/>
        </w:rPr>
        <w:t xml:space="preserve">of </w:t>
      </w:r>
      <w:r w:rsidR="00331657">
        <w:rPr>
          <w:rFonts w:hint="eastAsia"/>
          <w:szCs w:val="21"/>
        </w:rPr>
        <w:t xml:space="preserve">Asian </w:t>
      </w:r>
      <w:r>
        <w:rPr>
          <w:rFonts w:hint="eastAsia"/>
          <w:szCs w:val="21"/>
        </w:rPr>
        <w:t xml:space="preserve">Agriculture </w:t>
      </w:r>
      <w:r w:rsidR="00331657">
        <w:rPr>
          <w:rFonts w:hint="eastAsia"/>
          <w:szCs w:val="21"/>
        </w:rPr>
        <w:t xml:space="preserve">in the Post </w:t>
      </w:r>
      <w:r>
        <w:rPr>
          <w:rFonts w:hint="eastAsia"/>
          <w:szCs w:val="21"/>
        </w:rPr>
        <w:t xml:space="preserve">War </w:t>
      </w:r>
      <w:r w:rsidR="00331657">
        <w:rPr>
          <w:szCs w:val="21"/>
        </w:rPr>
        <w:t>Period</w:t>
      </w:r>
      <w:r>
        <w:rPr>
          <w:rFonts w:hint="eastAsia"/>
          <w:szCs w:val="21"/>
        </w:rPr>
        <w:t xml:space="preserve">: </w:t>
      </w:r>
      <w:r w:rsidR="00331657">
        <w:rPr>
          <w:rFonts w:hint="eastAsia"/>
          <w:szCs w:val="21"/>
        </w:rPr>
        <w:t xml:space="preserve">A </w:t>
      </w:r>
      <w:r w:rsidR="00331657">
        <w:rPr>
          <w:szCs w:val="21"/>
        </w:rPr>
        <w:t>Comparative</w:t>
      </w:r>
      <w:r w:rsidR="00331657">
        <w:rPr>
          <w:rFonts w:hint="eastAsia"/>
          <w:szCs w:val="21"/>
        </w:rPr>
        <w:t xml:space="preserve"> Consideration</w:t>
      </w:r>
      <w:r>
        <w:rPr>
          <w:rFonts w:hint="eastAsia"/>
          <w:szCs w:val="21"/>
        </w:rPr>
        <w:t xml:space="preserve"> </w:t>
      </w:r>
      <w:r w:rsidR="00331657">
        <w:rPr>
          <w:rFonts w:hint="eastAsia"/>
          <w:szCs w:val="21"/>
        </w:rPr>
        <w:t>among</w:t>
      </w:r>
      <w:r>
        <w:rPr>
          <w:rFonts w:hint="eastAsia"/>
          <w:szCs w:val="21"/>
        </w:rPr>
        <w:t xml:space="preserve"> Japan and </w:t>
      </w:r>
      <w:r w:rsidR="00331657">
        <w:rPr>
          <w:rFonts w:hint="eastAsia"/>
          <w:szCs w:val="21"/>
        </w:rPr>
        <w:t xml:space="preserve">the </w:t>
      </w:r>
      <w:r w:rsidR="00331657">
        <w:rPr>
          <w:szCs w:val="21"/>
        </w:rPr>
        <w:t>Selected Asian</w:t>
      </w:r>
      <w:r>
        <w:rPr>
          <w:rFonts w:hint="eastAsia"/>
          <w:szCs w:val="21"/>
        </w:rPr>
        <w:t xml:space="preserve"> Countries</w:t>
      </w:r>
      <w:r>
        <w:rPr>
          <w:szCs w:val="21"/>
        </w:rPr>
        <w:t>”</w:t>
      </w:r>
    </w:p>
    <w:p w:rsidR="00F66245" w:rsidRDefault="00700B3E">
      <w:pPr>
        <w:rPr>
          <w:szCs w:val="21"/>
        </w:rPr>
      </w:pPr>
      <w:r>
        <w:rPr>
          <w:rFonts w:hint="eastAsia"/>
          <w:szCs w:val="21"/>
        </w:rPr>
        <w:t xml:space="preserve">    Chair: Seiichi Fukui (Kyoto University), </w:t>
      </w:r>
      <w:proofErr w:type="spellStart"/>
      <w:r>
        <w:rPr>
          <w:rFonts w:hint="eastAsia"/>
          <w:szCs w:val="21"/>
        </w:rPr>
        <w:t>Kiyohide</w:t>
      </w:r>
      <w:proofErr w:type="spellEnd"/>
      <w:r>
        <w:rPr>
          <w:rFonts w:hint="eastAsia"/>
          <w:szCs w:val="21"/>
        </w:rPr>
        <w:t xml:space="preserve"> Morita (Tohoku University)</w:t>
      </w:r>
    </w:p>
    <w:p w:rsidR="00700B3E" w:rsidRDefault="00700B3E">
      <w:pPr>
        <w:rPr>
          <w:szCs w:val="21"/>
        </w:rPr>
      </w:pPr>
      <w:r>
        <w:rPr>
          <w:rFonts w:hint="eastAsia"/>
          <w:szCs w:val="21"/>
        </w:rPr>
        <w:t xml:space="preserve">    Presentation</w:t>
      </w:r>
      <w:r w:rsidR="00935B87">
        <w:rPr>
          <w:rFonts w:hint="eastAsia"/>
          <w:szCs w:val="21"/>
        </w:rPr>
        <w:t>s</w:t>
      </w:r>
      <w:r>
        <w:rPr>
          <w:rFonts w:hint="eastAsia"/>
          <w:szCs w:val="21"/>
        </w:rPr>
        <w:t>:</w:t>
      </w:r>
    </w:p>
    <w:p w:rsidR="00700B3E" w:rsidRDefault="00700B3E">
      <w:pPr>
        <w:rPr>
          <w:szCs w:val="21"/>
        </w:rPr>
      </w:pPr>
      <w:r>
        <w:rPr>
          <w:rFonts w:hint="eastAsia"/>
          <w:szCs w:val="21"/>
        </w:rPr>
        <w:t xml:space="preserve">    1) </w:t>
      </w:r>
      <w:r w:rsidR="00331657">
        <w:rPr>
          <w:rFonts w:hint="eastAsia"/>
          <w:szCs w:val="21"/>
        </w:rPr>
        <w:t xml:space="preserve">A </w:t>
      </w:r>
      <w:proofErr w:type="spellStart"/>
      <w:r w:rsidR="00331657">
        <w:rPr>
          <w:rFonts w:hint="eastAsia"/>
          <w:szCs w:val="21"/>
        </w:rPr>
        <w:t>Reexmination</w:t>
      </w:r>
      <w:proofErr w:type="spellEnd"/>
      <w:r w:rsidR="00331657">
        <w:rPr>
          <w:rFonts w:hint="eastAsia"/>
          <w:szCs w:val="21"/>
        </w:rPr>
        <w:t xml:space="preserve"> of the Agricultural </w:t>
      </w:r>
      <w:r>
        <w:rPr>
          <w:rFonts w:hint="eastAsia"/>
          <w:szCs w:val="21"/>
        </w:rPr>
        <w:t xml:space="preserve">Adjustment </w:t>
      </w:r>
      <w:r w:rsidR="00331657">
        <w:rPr>
          <w:rFonts w:hint="eastAsia"/>
          <w:szCs w:val="21"/>
        </w:rPr>
        <w:t>Problem in J</w:t>
      </w:r>
      <w:r>
        <w:rPr>
          <w:rFonts w:hint="eastAsia"/>
          <w:szCs w:val="21"/>
        </w:rPr>
        <w:t>apan</w:t>
      </w:r>
    </w:p>
    <w:p w:rsidR="00700B3E" w:rsidRDefault="00BB2188">
      <w:pPr>
        <w:rPr>
          <w:szCs w:val="21"/>
        </w:rPr>
      </w:pPr>
      <w:r>
        <w:rPr>
          <w:rFonts w:hint="eastAsia"/>
          <w:szCs w:val="21"/>
        </w:rPr>
        <w:t xml:space="preserve">          Daisuke Takahashi (</w:t>
      </w:r>
      <w:proofErr w:type="spellStart"/>
      <w:r>
        <w:rPr>
          <w:rFonts w:hint="eastAsia"/>
          <w:szCs w:val="21"/>
        </w:rPr>
        <w:t>Waseda</w:t>
      </w:r>
      <w:proofErr w:type="spellEnd"/>
      <w:r>
        <w:rPr>
          <w:rFonts w:hint="eastAsia"/>
          <w:szCs w:val="21"/>
        </w:rPr>
        <w:t xml:space="preserve"> University)</w:t>
      </w:r>
    </w:p>
    <w:p w:rsidR="00BB2188" w:rsidRDefault="00BB2188">
      <w:pPr>
        <w:rPr>
          <w:szCs w:val="21"/>
        </w:rPr>
      </w:pPr>
      <w:r>
        <w:rPr>
          <w:rFonts w:hint="eastAsia"/>
          <w:szCs w:val="21"/>
        </w:rPr>
        <w:t xml:space="preserve">    2) Economic </w:t>
      </w:r>
      <w:r w:rsidR="00331657">
        <w:rPr>
          <w:rFonts w:hint="eastAsia"/>
          <w:szCs w:val="21"/>
        </w:rPr>
        <w:t xml:space="preserve">Growth </w:t>
      </w:r>
      <w:r>
        <w:rPr>
          <w:rFonts w:hint="eastAsia"/>
          <w:szCs w:val="21"/>
        </w:rPr>
        <w:t>and Agricultural Development in Korea</w:t>
      </w:r>
    </w:p>
    <w:p w:rsidR="00BB2188" w:rsidRDefault="00BB2188">
      <w:pPr>
        <w:rPr>
          <w:szCs w:val="21"/>
        </w:rPr>
      </w:pPr>
      <w:r>
        <w:rPr>
          <w:rFonts w:hint="eastAsia"/>
          <w:szCs w:val="21"/>
        </w:rPr>
        <w:t xml:space="preserve">          </w:t>
      </w:r>
      <w:proofErr w:type="spellStart"/>
      <w:r>
        <w:rPr>
          <w:rFonts w:hint="eastAsia"/>
          <w:szCs w:val="21"/>
        </w:rPr>
        <w:t>Katsunobu</w:t>
      </w:r>
      <w:proofErr w:type="spellEnd"/>
      <w:r>
        <w:rPr>
          <w:rFonts w:hint="eastAsia"/>
          <w:szCs w:val="21"/>
        </w:rPr>
        <w:t xml:space="preserve"> Kondo (Asahikawa University)</w:t>
      </w:r>
    </w:p>
    <w:p w:rsidR="00BB2188" w:rsidRDefault="00BB2188">
      <w:pPr>
        <w:rPr>
          <w:szCs w:val="21"/>
        </w:rPr>
      </w:pPr>
      <w:r>
        <w:rPr>
          <w:rFonts w:hint="eastAsia"/>
          <w:szCs w:val="21"/>
        </w:rPr>
        <w:t xml:space="preserve">        Discussant: Masaru Shinagawa (Saga University)</w:t>
      </w:r>
    </w:p>
    <w:p w:rsidR="00BB2188" w:rsidRDefault="00BB2188">
      <w:pPr>
        <w:rPr>
          <w:szCs w:val="21"/>
        </w:rPr>
      </w:pPr>
      <w:r>
        <w:rPr>
          <w:rFonts w:hint="eastAsia"/>
          <w:szCs w:val="21"/>
        </w:rPr>
        <w:t xml:space="preserve">    3) Comparative Disadvantage of Chinese Agriculture and </w:t>
      </w:r>
      <w:r w:rsidR="00331657">
        <w:rPr>
          <w:rFonts w:hint="eastAsia"/>
          <w:szCs w:val="21"/>
        </w:rPr>
        <w:t xml:space="preserve">the </w:t>
      </w:r>
      <w:r>
        <w:rPr>
          <w:rFonts w:hint="eastAsia"/>
          <w:szCs w:val="21"/>
        </w:rPr>
        <w:t>Agricultural Policy</w:t>
      </w:r>
      <w:r w:rsidR="00331657">
        <w:rPr>
          <w:rFonts w:hint="eastAsia"/>
          <w:szCs w:val="21"/>
        </w:rPr>
        <w:t xml:space="preserve"> Development</w:t>
      </w:r>
    </w:p>
    <w:p w:rsidR="00BB2188" w:rsidRDefault="00BB2188">
      <w:pPr>
        <w:rPr>
          <w:szCs w:val="21"/>
        </w:rPr>
      </w:pPr>
      <w:r>
        <w:rPr>
          <w:rFonts w:hint="eastAsia"/>
          <w:szCs w:val="21"/>
        </w:rPr>
        <w:t xml:space="preserve">          </w:t>
      </w:r>
      <w:r w:rsidR="00935B87">
        <w:rPr>
          <w:rFonts w:hint="eastAsia"/>
          <w:szCs w:val="21"/>
        </w:rPr>
        <w:t>J</w:t>
      </w:r>
      <w:r>
        <w:rPr>
          <w:rFonts w:hint="eastAsia"/>
          <w:szCs w:val="21"/>
        </w:rPr>
        <w:t>unichi Ito</w:t>
      </w:r>
      <w:r w:rsidR="00C14702">
        <w:rPr>
          <w:rFonts w:hint="eastAsia"/>
          <w:szCs w:val="21"/>
        </w:rPr>
        <w:t xml:space="preserve"> (Kyoto University)</w:t>
      </w:r>
    </w:p>
    <w:p w:rsidR="00BB2188" w:rsidRDefault="00C14702">
      <w:pPr>
        <w:rPr>
          <w:szCs w:val="21"/>
        </w:rPr>
      </w:pPr>
      <w:r>
        <w:rPr>
          <w:rFonts w:hint="eastAsia"/>
          <w:szCs w:val="21"/>
        </w:rPr>
        <w:t xml:space="preserve">        Discussant: Akihide Ikegami (Meiji University)</w:t>
      </w:r>
    </w:p>
    <w:p w:rsidR="00C14702" w:rsidRDefault="00C14702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 w:rsidR="00AE2234">
        <w:rPr>
          <w:rFonts w:hint="eastAsia"/>
          <w:szCs w:val="21"/>
        </w:rPr>
        <w:t>4) Export-Oriented Agriculture of</w:t>
      </w:r>
      <w:r>
        <w:rPr>
          <w:rFonts w:hint="eastAsia"/>
          <w:szCs w:val="21"/>
        </w:rPr>
        <w:t xml:space="preserve"> Thailand</w:t>
      </w:r>
      <w:r w:rsidR="00331657">
        <w:rPr>
          <w:rFonts w:hint="eastAsia"/>
          <w:szCs w:val="21"/>
        </w:rPr>
        <w:t>: Formation and Change</w:t>
      </w:r>
    </w:p>
    <w:p w:rsidR="00C14702" w:rsidRDefault="00C14702">
      <w:pPr>
        <w:rPr>
          <w:szCs w:val="21"/>
        </w:rPr>
      </w:pPr>
      <w:r>
        <w:rPr>
          <w:rFonts w:hint="eastAsia"/>
          <w:szCs w:val="21"/>
        </w:rPr>
        <w:t xml:space="preserve">          </w:t>
      </w:r>
      <w:proofErr w:type="spellStart"/>
      <w:r>
        <w:rPr>
          <w:rFonts w:hint="eastAsia"/>
          <w:szCs w:val="21"/>
        </w:rPr>
        <w:t>Sotaro</w:t>
      </w:r>
      <w:proofErr w:type="spellEnd"/>
      <w:r>
        <w:rPr>
          <w:rFonts w:hint="eastAsia"/>
          <w:szCs w:val="21"/>
        </w:rPr>
        <w:t xml:space="preserve"> Inoue (Policy Research Institute of the Ministry of Agriculture, Forestry and Fisheries)</w:t>
      </w:r>
    </w:p>
    <w:p w:rsidR="00C14702" w:rsidRDefault="00C14702">
      <w:pPr>
        <w:rPr>
          <w:szCs w:val="21"/>
        </w:rPr>
      </w:pPr>
      <w:r>
        <w:rPr>
          <w:rFonts w:hint="eastAsia"/>
          <w:szCs w:val="21"/>
        </w:rPr>
        <w:t xml:space="preserve">        Discussant: Shinichi </w:t>
      </w:r>
      <w:proofErr w:type="spellStart"/>
      <w:r>
        <w:rPr>
          <w:rFonts w:hint="eastAsia"/>
          <w:szCs w:val="21"/>
        </w:rPr>
        <w:t>Shigetomi</w:t>
      </w:r>
      <w:proofErr w:type="spellEnd"/>
      <w:r>
        <w:rPr>
          <w:rFonts w:hint="eastAsia"/>
          <w:szCs w:val="21"/>
        </w:rPr>
        <w:t xml:space="preserve"> (Institute of Developing Economies</w:t>
      </w:r>
      <w:r w:rsidR="00331657">
        <w:rPr>
          <w:rFonts w:hint="eastAsia"/>
          <w:szCs w:val="21"/>
        </w:rPr>
        <w:t>, JETRO</w:t>
      </w:r>
      <w:r>
        <w:rPr>
          <w:rFonts w:hint="eastAsia"/>
          <w:szCs w:val="21"/>
        </w:rPr>
        <w:t>)</w:t>
      </w:r>
    </w:p>
    <w:p w:rsidR="00C14702" w:rsidRDefault="00C14702">
      <w:pPr>
        <w:rPr>
          <w:szCs w:val="21"/>
        </w:rPr>
      </w:pPr>
    </w:p>
    <w:p w:rsidR="00C14702" w:rsidRPr="00C14702" w:rsidRDefault="00C14702">
      <w:pPr>
        <w:rPr>
          <w:rFonts w:asciiTheme="majorHAnsi" w:hAnsiTheme="majorHAnsi" w:cstheme="majorHAnsi"/>
          <w:szCs w:val="21"/>
        </w:rPr>
      </w:pPr>
      <w:r w:rsidRPr="00C14702">
        <w:rPr>
          <w:rFonts w:asciiTheme="majorHAnsi" w:hAnsiTheme="majorHAnsi" w:cstheme="majorHAnsi"/>
          <w:szCs w:val="21"/>
        </w:rPr>
        <w:t>[5] Japan-Korea Symposium (29</w:t>
      </w:r>
      <w:r w:rsidRPr="00C14702">
        <w:rPr>
          <w:rFonts w:asciiTheme="majorHAnsi" w:hAnsiTheme="majorHAnsi" w:cstheme="majorHAnsi"/>
          <w:szCs w:val="21"/>
          <w:vertAlign w:val="superscript"/>
        </w:rPr>
        <w:t>th</w:t>
      </w:r>
      <w:r w:rsidRPr="00C14702">
        <w:rPr>
          <w:rFonts w:asciiTheme="majorHAnsi" w:hAnsiTheme="majorHAnsi" w:cstheme="majorHAnsi"/>
          <w:szCs w:val="21"/>
        </w:rPr>
        <w:t xml:space="preserve"> of March)</w:t>
      </w:r>
    </w:p>
    <w:p w:rsidR="00C14702" w:rsidRDefault="00C14702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szCs w:val="21"/>
        </w:rPr>
        <w:t>“</w:t>
      </w:r>
      <w:r>
        <w:rPr>
          <w:rFonts w:hint="eastAsia"/>
          <w:szCs w:val="21"/>
        </w:rPr>
        <w:t xml:space="preserve">The </w:t>
      </w:r>
      <w:r>
        <w:rPr>
          <w:szCs w:val="21"/>
        </w:rPr>
        <w:t>‘</w:t>
      </w:r>
      <w:r>
        <w:rPr>
          <w:rFonts w:hint="eastAsia"/>
          <w:szCs w:val="21"/>
        </w:rPr>
        <w:t>Present Address</w:t>
      </w:r>
      <w:r>
        <w:rPr>
          <w:szCs w:val="21"/>
        </w:rPr>
        <w:t>’</w:t>
      </w:r>
      <w:r>
        <w:rPr>
          <w:rFonts w:hint="eastAsia"/>
          <w:szCs w:val="21"/>
        </w:rPr>
        <w:t xml:space="preserve"> of Agricultural Cooperative Reform: Comparison of Japan and Korea</w:t>
      </w:r>
      <w:r>
        <w:rPr>
          <w:szCs w:val="21"/>
        </w:rPr>
        <w:t>”</w:t>
      </w:r>
    </w:p>
    <w:p w:rsidR="003E258B" w:rsidRDefault="003E258B">
      <w:pPr>
        <w:rPr>
          <w:szCs w:val="21"/>
        </w:rPr>
      </w:pPr>
      <w:r>
        <w:rPr>
          <w:rFonts w:hint="eastAsia"/>
          <w:szCs w:val="21"/>
        </w:rPr>
        <w:t xml:space="preserve">    Chair: </w:t>
      </w:r>
      <w:proofErr w:type="spellStart"/>
      <w:r>
        <w:rPr>
          <w:rFonts w:hint="eastAsia"/>
          <w:szCs w:val="21"/>
        </w:rPr>
        <w:t>Tomoo</w:t>
      </w:r>
      <w:proofErr w:type="spellEnd"/>
      <w:r>
        <w:rPr>
          <w:rFonts w:hint="eastAsia"/>
          <w:szCs w:val="21"/>
        </w:rPr>
        <w:t xml:space="preserve"> Higuchi (Policy Research Institute of the Ministry of Agriculture, Forestry and Fisheries)</w:t>
      </w:r>
    </w:p>
    <w:p w:rsidR="003E258B" w:rsidRDefault="003E258B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Presentations:</w:t>
      </w:r>
    </w:p>
    <w:p w:rsidR="003E258B" w:rsidRDefault="003E258B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1) Business </w:t>
      </w:r>
      <w:r>
        <w:rPr>
          <w:szCs w:val="21"/>
        </w:rPr>
        <w:t>Reform</w:t>
      </w:r>
      <w:r>
        <w:rPr>
          <w:rFonts w:hint="eastAsia"/>
          <w:szCs w:val="21"/>
        </w:rPr>
        <w:t xml:space="preserve"> of National Agricultural Cooperative Federation in Korea</w:t>
      </w:r>
    </w:p>
    <w:p w:rsidR="003E258B" w:rsidRDefault="003E258B">
      <w:pPr>
        <w:rPr>
          <w:szCs w:val="21"/>
        </w:rPr>
      </w:pPr>
      <w:r>
        <w:rPr>
          <w:rFonts w:hint="eastAsia"/>
          <w:szCs w:val="21"/>
        </w:rPr>
        <w:t xml:space="preserve">         </w:t>
      </w:r>
      <w:proofErr w:type="spellStart"/>
      <w:r w:rsidR="00D02049">
        <w:rPr>
          <w:rFonts w:hint="eastAsia"/>
          <w:szCs w:val="21"/>
        </w:rPr>
        <w:t>Wishik</w:t>
      </w:r>
      <w:proofErr w:type="spellEnd"/>
      <w:r w:rsidR="00D02049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Hwang (Korean Rural Economy Institute)</w:t>
      </w:r>
    </w:p>
    <w:p w:rsidR="003E258B" w:rsidRDefault="003E258B">
      <w:pPr>
        <w:rPr>
          <w:szCs w:val="21"/>
        </w:rPr>
      </w:pPr>
      <w:r>
        <w:rPr>
          <w:rFonts w:hint="eastAsia"/>
          <w:szCs w:val="21"/>
        </w:rPr>
        <w:t xml:space="preserve">    2) Analysis of Business Profit and Performance of Three National Agricultural Cooperative Federations</w:t>
      </w:r>
    </w:p>
    <w:p w:rsidR="003E258B" w:rsidRDefault="003E258B" w:rsidP="003E258B">
      <w:pPr>
        <w:ind w:firstLineChars="250" w:firstLine="478"/>
        <w:rPr>
          <w:szCs w:val="21"/>
        </w:rPr>
      </w:pPr>
      <w:r>
        <w:rPr>
          <w:rFonts w:hint="eastAsia"/>
          <w:szCs w:val="21"/>
        </w:rPr>
        <w:t xml:space="preserve"> </w:t>
      </w:r>
      <w:proofErr w:type="gramStart"/>
      <w:r>
        <w:rPr>
          <w:rFonts w:hint="eastAsia"/>
          <w:szCs w:val="21"/>
        </w:rPr>
        <w:t>in</w:t>
      </w:r>
      <w:proofErr w:type="gramEnd"/>
      <w:r>
        <w:rPr>
          <w:rFonts w:hint="eastAsia"/>
          <w:szCs w:val="21"/>
        </w:rPr>
        <w:t xml:space="preserve"> Japan</w:t>
      </w:r>
    </w:p>
    <w:p w:rsidR="003E258B" w:rsidRPr="00BB2188" w:rsidRDefault="003E258B" w:rsidP="003E258B">
      <w:pPr>
        <w:ind w:firstLineChars="250" w:firstLine="478"/>
        <w:rPr>
          <w:szCs w:val="21"/>
        </w:rPr>
      </w:pPr>
      <w:r>
        <w:rPr>
          <w:rFonts w:hint="eastAsia"/>
          <w:szCs w:val="21"/>
        </w:rPr>
        <w:t xml:space="preserve">    Takao </w:t>
      </w:r>
      <w:proofErr w:type="spellStart"/>
      <w:r>
        <w:rPr>
          <w:rFonts w:hint="eastAsia"/>
          <w:szCs w:val="21"/>
        </w:rPr>
        <w:t>Yurugi</w:t>
      </w:r>
      <w:proofErr w:type="spellEnd"/>
      <w:r>
        <w:rPr>
          <w:rFonts w:hint="eastAsia"/>
          <w:szCs w:val="21"/>
        </w:rPr>
        <w:t xml:space="preserve"> (University of Tokyo)</w:t>
      </w:r>
    </w:p>
    <w:p w:rsidR="003E258B" w:rsidRDefault="003E258B" w:rsidP="00F137C1">
      <w:pPr>
        <w:rPr>
          <w:szCs w:val="21"/>
        </w:rPr>
      </w:pPr>
      <w:r>
        <w:rPr>
          <w:rFonts w:hint="eastAsia"/>
          <w:szCs w:val="21"/>
        </w:rPr>
        <w:t xml:space="preserve">       Discussants:</w:t>
      </w:r>
    </w:p>
    <w:p w:rsidR="003E258B" w:rsidRDefault="00027493" w:rsidP="00F137C1">
      <w:pPr>
        <w:rPr>
          <w:szCs w:val="21"/>
        </w:rPr>
      </w:pPr>
      <w:r>
        <w:rPr>
          <w:rFonts w:hint="eastAsia"/>
          <w:szCs w:val="21"/>
        </w:rPr>
        <w:t xml:space="preserve">         </w:t>
      </w:r>
      <w:proofErr w:type="spellStart"/>
      <w:r w:rsidR="00D02049">
        <w:rPr>
          <w:rFonts w:hint="eastAsia"/>
          <w:szCs w:val="21"/>
        </w:rPr>
        <w:t>Inwoo</w:t>
      </w:r>
      <w:proofErr w:type="spellEnd"/>
      <w:r w:rsidR="00D02049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Lee (Korean Economic Research Institute of Agricultural Cooperative)</w:t>
      </w:r>
    </w:p>
    <w:p w:rsidR="00027493" w:rsidRDefault="00027493" w:rsidP="00F137C1">
      <w:pPr>
        <w:rPr>
          <w:szCs w:val="21"/>
        </w:rPr>
      </w:pPr>
      <w:r>
        <w:rPr>
          <w:rFonts w:hint="eastAsia"/>
          <w:szCs w:val="21"/>
        </w:rPr>
        <w:t xml:space="preserve">         Akihiko </w:t>
      </w:r>
      <w:proofErr w:type="spellStart"/>
      <w:r>
        <w:rPr>
          <w:rFonts w:hint="eastAsia"/>
          <w:szCs w:val="21"/>
        </w:rPr>
        <w:t>Sakashita</w:t>
      </w:r>
      <w:proofErr w:type="spellEnd"/>
      <w:r>
        <w:rPr>
          <w:rFonts w:hint="eastAsia"/>
          <w:szCs w:val="21"/>
        </w:rPr>
        <w:t xml:space="preserve"> (Hokkaido University)</w:t>
      </w:r>
    </w:p>
    <w:sectPr w:rsidR="00027493" w:rsidSect="00745E6C"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AndChars" w:linePitch="292" w:charSpace="-3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79D" w:rsidRDefault="00A2179D" w:rsidP="00D93155">
      <w:r>
        <w:separator/>
      </w:r>
    </w:p>
  </w:endnote>
  <w:endnote w:type="continuationSeparator" w:id="0">
    <w:p w:rsidR="00A2179D" w:rsidRDefault="00A2179D" w:rsidP="00D9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955826"/>
      <w:docPartObj>
        <w:docPartGallery w:val="Page Numbers (Bottom of Page)"/>
        <w:docPartUnique/>
      </w:docPartObj>
    </w:sdtPr>
    <w:sdtEndPr/>
    <w:sdtContent>
      <w:p w:rsidR="00BF1729" w:rsidRDefault="00BF172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219" w:rsidRPr="00116219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:rsidR="00BF1729" w:rsidRDefault="00BF17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79D" w:rsidRDefault="00A2179D" w:rsidP="00D93155">
      <w:r>
        <w:separator/>
      </w:r>
    </w:p>
  </w:footnote>
  <w:footnote w:type="continuationSeparator" w:id="0">
    <w:p w:rsidR="00A2179D" w:rsidRDefault="00A2179D" w:rsidP="00D93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E07"/>
    <w:multiLevelType w:val="hybridMultilevel"/>
    <w:tmpl w:val="284C6C7E"/>
    <w:lvl w:ilvl="0" w:tplc="6300617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BF8249E"/>
    <w:multiLevelType w:val="hybridMultilevel"/>
    <w:tmpl w:val="C4A69F7C"/>
    <w:lvl w:ilvl="0" w:tplc="5F0A58EC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F4B34E5"/>
    <w:multiLevelType w:val="hybridMultilevel"/>
    <w:tmpl w:val="54000AD8"/>
    <w:lvl w:ilvl="0" w:tplc="3530F3C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>
    <w:nsid w:val="2D247D94"/>
    <w:multiLevelType w:val="hybridMultilevel"/>
    <w:tmpl w:val="3FFCFF06"/>
    <w:lvl w:ilvl="0" w:tplc="21BEBDFE">
      <w:numFmt w:val="bullet"/>
      <w:lvlText w:val=""/>
      <w:lvlJc w:val="left"/>
      <w:pPr>
        <w:ind w:left="198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abstractNum w:abstractNumId="4">
    <w:nsid w:val="48B17A75"/>
    <w:multiLevelType w:val="hybridMultilevel"/>
    <w:tmpl w:val="FC0613D4"/>
    <w:lvl w:ilvl="0" w:tplc="84AC3FE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>
    <w:nsid w:val="5210033C"/>
    <w:multiLevelType w:val="hybridMultilevel"/>
    <w:tmpl w:val="9E50E2CE"/>
    <w:lvl w:ilvl="0" w:tplc="1318E73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>
    <w:nsid w:val="5296065F"/>
    <w:multiLevelType w:val="hybridMultilevel"/>
    <w:tmpl w:val="15245874"/>
    <w:lvl w:ilvl="0" w:tplc="3D38E296">
      <w:start w:val="1"/>
      <w:numFmt w:val="bullet"/>
      <w:lvlText w:val="＊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>
    <w:nsid w:val="5D00005E"/>
    <w:multiLevelType w:val="hybridMultilevel"/>
    <w:tmpl w:val="97447104"/>
    <w:lvl w:ilvl="0" w:tplc="DF289A5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>
    <w:nsid w:val="7C3B3B40"/>
    <w:multiLevelType w:val="hybridMultilevel"/>
    <w:tmpl w:val="6F127B38"/>
    <w:lvl w:ilvl="0" w:tplc="3B964A00">
      <w:numFmt w:val="bullet"/>
      <w:lvlText w:val=""/>
      <w:lvlJc w:val="left"/>
      <w:pPr>
        <w:ind w:left="198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abstractNum w:abstractNumId="9">
    <w:nsid w:val="7C3F57A8"/>
    <w:multiLevelType w:val="hybridMultilevel"/>
    <w:tmpl w:val="D6DE8028"/>
    <w:lvl w:ilvl="0" w:tplc="CF2EC9EC">
      <w:numFmt w:val="bullet"/>
      <w:lvlText w:val=""/>
      <w:lvlJc w:val="left"/>
      <w:pPr>
        <w:ind w:left="198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CB8"/>
    <w:rsid w:val="00027493"/>
    <w:rsid w:val="00085F4E"/>
    <w:rsid w:val="000C6CF9"/>
    <w:rsid w:val="000F2150"/>
    <w:rsid w:val="00106A07"/>
    <w:rsid w:val="00116219"/>
    <w:rsid w:val="00156863"/>
    <w:rsid w:val="001655B0"/>
    <w:rsid w:val="001759D8"/>
    <w:rsid w:val="001B4427"/>
    <w:rsid w:val="001B44FA"/>
    <w:rsid w:val="001C2CC9"/>
    <w:rsid w:val="001C7C32"/>
    <w:rsid w:val="001F2026"/>
    <w:rsid w:val="002175DA"/>
    <w:rsid w:val="00232BBC"/>
    <w:rsid w:val="002659B2"/>
    <w:rsid w:val="0027535B"/>
    <w:rsid w:val="00283387"/>
    <w:rsid w:val="002C4F6E"/>
    <w:rsid w:val="00331657"/>
    <w:rsid w:val="00390219"/>
    <w:rsid w:val="003E050F"/>
    <w:rsid w:val="003E258B"/>
    <w:rsid w:val="003E3F27"/>
    <w:rsid w:val="003F3034"/>
    <w:rsid w:val="0048307E"/>
    <w:rsid w:val="004C0AFF"/>
    <w:rsid w:val="00520A73"/>
    <w:rsid w:val="005477F6"/>
    <w:rsid w:val="0057672B"/>
    <w:rsid w:val="00584F49"/>
    <w:rsid w:val="005A1A00"/>
    <w:rsid w:val="00700B3E"/>
    <w:rsid w:val="00745E6C"/>
    <w:rsid w:val="00757865"/>
    <w:rsid w:val="00761FE1"/>
    <w:rsid w:val="007726A8"/>
    <w:rsid w:val="00773DC4"/>
    <w:rsid w:val="007C0703"/>
    <w:rsid w:val="007C7CE7"/>
    <w:rsid w:val="007F50D3"/>
    <w:rsid w:val="00807E84"/>
    <w:rsid w:val="0081406F"/>
    <w:rsid w:val="0082288B"/>
    <w:rsid w:val="00830091"/>
    <w:rsid w:val="008319FA"/>
    <w:rsid w:val="00840D0B"/>
    <w:rsid w:val="008774C8"/>
    <w:rsid w:val="0091270A"/>
    <w:rsid w:val="00930AEA"/>
    <w:rsid w:val="00935B87"/>
    <w:rsid w:val="00974149"/>
    <w:rsid w:val="00975C6B"/>
    <w:rsid w:val="009B0AD5"/>
    <w:rsid w:val="009B1E1C"/>
    <w:rsid w:val="009B7352"/>
    <w:rsid w:val="00A05927"/>
    <w:rsid w:val="00A2179D"/>
    <w:rsid w:val="00A35D4D"/>
    <w:rsid w:val="00AB4628"/>
    <w:rsid w:val="00AC43F9"/>
    <w:rsid w:val="00AE2234"/>
    <w:rsid w:val="00AF55C4"/>
    <w:rsid w:val="00B030D0"/>
    <w:rsid w:val="00B416F4"/>
    <w:rsid w:val="00BB2188"/>
    <w:rsid w:val="00BF1729"/>
    <w:rsid w:val="00BF69CB"/>
    <w:rsid w:val="00C14702"/>
    <w:rsid w:val="00C35AE3"/>
    <w:rsid w:val="00C46217"/>
    <w:rsid w:val="00C939D1"/>
    <w:rsid w:val="00CA6E93"/>
    <w:rsid w:val="00D02049"/>
    <w:rsid w:val="00D41F8D"/>
    <w:rsid w:val="00D92F46"/>
    <w:rsid w:val="00D93155"/>
    <w:rsid w:val="00DD7325"/>
    <w:rsid w:val="00E92FF5"/>
    <w:rsid w:val="00E95E2F"/>
    <w:rsid w:val="00E96CB8"/>
    <w:rsid w:val="00EC3F30"/>
    <w:rsid w:val="00EE0792"/>
    <w:rsid w:val="00F137C1"/>
    <w:rsid w:val="00F4207D"/>
    <w:rsid w:val="00F66245"/>
    <w:rsid w:val="00F9098D"/>
    <w:rsid w:val="00FB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45E6C"/>
  </w:style>
  <w:style w:type="character" w:customStyle="1" w:styleId="a4">
    <w:name w:val="日付 (文字)"/>
    <w:basedOn w:val="a0"/>
    <w:link w:val="a3"/>
    <w:uiPriority w:val="99"/>
    <w:semiHidden/>
    <w:rsid w:val="00745E6C"/>
  </w:style>
  <w:style w:type="character" w:styleId="a5">
    <w:name w:val="Hyperlink"/>
    <w:basedOn w:val="a0"/>
    <w:uiPriority w:val="99"/>
    <w:unhideWhenUsed/>
    <w:rsid w:val="00D92F4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6624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C6CF9"/>
    <w:pPr>
      <w:tabs>
        <w:tab w:val="center" w:pos="4252"/>
        <w:tab w:val="right" w:pos="8504"/>
      </w:tabs>
      <w:snapToGrid w:val="0"/>
      <w:spacing w:after="200" w:line="276" w:lineRule="auto"/>
      <w:jc w:val="left"/>
    </w:pPr>
    <w:rPr>
      <w:kern w:val="0"/>
      <w:sz w:val="22"/>
      <w:lang w:eastAsia="en-US"/>
    </w:rPr>
  </w:style>
  <w:style w:type="character" w:customStyle="1" w:styleId="a8">
    <w:name w:val="ヘッダー (文字)"/>
    <w:basedOn w:val="a0"/>
    <w:link w:val="a7"/>
    <w:uiPriority w:val="99"/>
    <w:rsid w:val="000C6CF9"/>
    <w:rPr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0C6CF9"/>
    <w:pPr>
      <w:tabs>
        <w:tab w:val="center" w:pos="4252"/>
        <w:tab w:val="right" w:pos="8504"/>
      </w:tabs>
      <w:snapToGrid w:val="0"/>
      <w:spacing w:after="200" w:line="276" w:lineRule="auto"/>
      <w:jc w:val="left"/>
    </w:pPr>
    <w:rPr>
      <w:kern w:val="0"/>
      <w:sz w:val="22"/>
      <w:lang w:eastAsia="en-US"/>
    </w:rPr>
  </w:style>
  <w:style w:type="character" w:customStyle="1" w:styleId="aa">
    <w:name w:val="フッター (文字)"/>
    <w:basedOn w:val="a0"/>
    <w:link w:val="a9"/>
    <w:uiPriority w:val="99"/>
    <w:rsid w:val="000C6CF9"/>
    <w:rPr>
      <w:kern w:val="0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C4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C43F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45E6C"/>
  </w:style>
  <w:style w:type="character" w:customStyle="1" w:styleId="a4">
    <w:name w:val="日付 (文字)"/>
    <w:basedOn w:val="a0"/>
    <w:link w:val="a3"/>
    <w:uiPriority w:val="99"/>
    <w:semiHidden/>
    <w:rsid w:val="00745E6C"/>
  </w:style>
  <w:style w:type="character" w:styleId="a5">
    <w:name w:val="Hyperlink"/>
    <w:basedOn w:val="a0"/>
    <w:uiPriority w:val="99"/>
    <w:unhideWhenUsed/>
    <w:rsid w:val="00D92F4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6624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C6CF9"/>
    <w:pPr>
      <w:tabs>
        <w:tab w:val="center" w:pos="4252"/>
        <w:tab w:val="right" w:pos="8504"/>
      </w:tabs>
      <w:snapToGrid w:val="0"/>
      <w:spacing w:after="200" w:line="276" w:lineRule="auto"/>
      <w:jc w:val="left"/>
    </w:pPr>
    <w:rPr>
      <w:kern w:val="0"/>
      <w:sz w:val="22"/>
      <w:lang w:eastAsia="en-US"/>
    </w:rPr>
  </w:style>
  <w:style w:type="character" w:customStyle="1" w:styleId="a8">
    <w:name w:val="ヘッダー (文字)"/>
    <w:basedOn w:val="a0"/>
    <w:link w:val="a7"/>
    <w:uiPriority w:val="99"/>
    <w:rsid w:val="000C6CF9"/>
    <w:rPr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0C6CF9"/>
    <w:pPr>
      <w:tabs>
        <w:tab w:val="center" w:pos="4252"/>
        <w:tab w:val="right" w:pos="8504"/>
      </w:tabs>
      <w:snapToGrid w:val="0"/>
      <w:spacing w:after="200" w:line="276" w:lineRule="auto"/>
      <w:jc w:val="left"/>
    </w:pPr>
    <w:rPr>
      <w:kern w:val="0"/>
      <w:sz w:val="22"/>
      <w:lang w:eastAsia="en-US"/>
    </w:rPr>
  </w:style>
  <w:style w:type="character" w:customStyle="1" w:styleId="aa">
    <w:name w:val="フッター (文字)"/>
    <w:basedOn w:val="a0"/>
    <w:link w:val="a9"/>
    <w:uiPriority w:val="99"/>
    <w:rsid w:val="000C6CF9"/>
    <w:rPr>
      <w:kern w:val="0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C4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C43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5511C-700B-4BDC-BA60-4CAC7B537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Seiichi Sakurai</cp:lastModifiedBy>
  <cp:revision>2</cp:revision>
  <cp:lastPrinted>2014-10-22T11:27:00Z</cp:lastPrinted>
  <dcterms:created xsi:type="dcterms:W3CDTF">2015-03-12T02:55:00Z</dcterms:created>
  <dcterms:modified xsi:type="dcterms:W3CDTF">2015-03-12T02:55:00Z</dcterms:modified>
</cp:coreProperties>
</file>