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900" w:rsidRPr="00471277" w:rsidRDefault="00681900" w:rsidP="00681900">
      <w:pPr>
        <w:autoSpaceDE w:val="0"/>
        <w:autoSpaceDN w:val="0"/>
        <w:adjustRightInd w:val="0"/>
        <w:spacing w:line="400" w:lineRule="exact"/>
        <w:jc w:val="center"/>
        <w:rPr>
          <w:b/>
          <w:kern w:val="0"/>
          <w:sz w:val="28"/>
          <w:szCs w:val="28"/>
        </w:rPr>
      </w:pPr>
      <w:bookmarkStart w:id="0" w:name="_GoBack"/>
      <w:bookmarkEnd w:id="0"/>
      <w:r w:rsidRPr="00681900">
        <w:rPr>
          <w:kern w:val="0"/>
          <w:sz w:val="28"/>
          <w:szCs w:val="28"/>
        </w:rPr>
        <w:t xml:space="preserve"> </w:t>
      </w:r>
      <w:r w:rsidRPr="00471277">
        <w:rPr>
          <w:b/>
          <w:kern w:val="0"/>
          <w:sz w:val="28"/>
          <w:szCs w:val="28"/>
        </w:rPr>
        <w:t>Optimal Behavior of Rice Farmers in the Imperfectly Competitive</w:t>
      </w:r>
    </w:p>
    <w:p w:rsidR="00681900" w:rsidRPr="00471277" w:rsidRDefault="00681900" w:rsidP="00681900">
      <w:pPr>
        <w:autoSpaceDE w:val="0"/>
        <w:autoSpaceDN w:val="0"/>
        <w:adjustRightInd w:val="0"/>
        <w:spacing w:line="400" w:lineRule="exact"/>
        <w:jc w:val="center"/>
        <w:rPr>
          <w:b/>
          <w:kern w:val="0"/>
          <w:sz w:val="28"/>
          <w:szCs w:val="28"/>
        </w:rPr>
      </w:pPr>
      <w:r w:rsidRPr="00471277">
        <w:rPr>
          <w:b/>
          <w:kern w:val="0"/>
          <w:sz w:val="28"/>
          <w:szCs w:val="28"/>
        </w:rPr>
        <w:t>Land Lease Market in Japan: With a Focus on Transaction Costs and</w:t>
      </w:r>
    </w:p>
    <w:p w:rsidR="005B3201" w:rsidRDefault="00015D85" w:rsidP="00681900">
      <w:pPr>
        <w:tabs>
          <w:tab w:val="left" w:pos="402"/>
          <w:tab w:val="center" w:pos="4819"/>
        </w:tabs>
        <w:jc w:val="center"/>
        <w:rPr>
          <w:b/>
          <w:kern w:val="0"/>
          <w:sz w:val="28"/>
          <w:szCs w:val="28"/>
        </w:rPr>
      </w:pPr>
      <w:r>
        <w:rPr>
          <w:noProof/>
          <w:sz w:val="28"/>
          <w:szCs w:val="28"/>
        </w:rPr>
        <mc:AlternateContent>
          <mc:Choice Requires="wps">
            <w:drawing>
              <wp:anchor distT="0" distB="0" distL="114300" distR="114300" simplePos="0" relativeHeight="3" behindDoc="0" locked="0" layoutInCell="1" allowOverlap="1">
                <wp:simplePos x="0" y="0"/>
                <wp:positionH relativeFrom="column">
                  <wp:posOffset>-95250</wp:posOffset>
                </wp:positionH>
                <wp:positionV relativeFrom="paragraph">
                  <wp:posOffset>36195</wp:posOffset>
                </wp:positionV>
                <wp:extent cx="1342390" cy="304165"/>
                <wp:effectExtent l="9525" t="7620" r="10160" b="12065"/>
                <wp:wrapNone/>
                <wp:docPr id="36"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304165"/>
                        </a:xfrm>
                        <a:prstGeom prst="rect">
                          <a:avLst/>
                        </a:prstGeom>
                        <a:solidFill>
                          <a:srgbClr val="D8D8D8"/>
                        </a:solidFill>
                        <a:ln w="9525">
                          <a:solidFill>
                            <a:srgbClr val="000000"/>
                          </a:solidFill>
                          <a:miter lim="800000"/>
                          <a:headEnd/>
                          <a:tailEnd/>
                        </a:ln>
                      </wps:spPr>
                      <wps:txbx>
                        <w:txbxContent>
                          <w:p w:rsidR="00D1723D" w:rsidRDefault="00FA6D88" w:rsidP="00471277">
                            <w:pPr>
                              <w:spacing w:line="200" w:lineRule="exact"/>
                              <w:jc w:val="left"/>
                              <w:rPr>
                                <w:sz w:val="16"/>
                                <w:szCs w:val="16"/>
                              </w:rPr>
                            </w:pPr>
                            <w:r>
                              <w:rPr>
                                <w:rFonts w:hint="eastAsia"/>
                                <w:sz w:val="16"/>
                                <w:szCs w:val="16"/>
                              </w:rPr>
                              <w:t>Title</w:t>
                            </w:r>
                            <w:r w:rsidR="007064E3">
                              <w:rPr>
                                <w:rFonts w:hint="eastAsia"/>
                                <w:sz w:val="16"/>
                                <w:szCs w:val="16"/>
                              </w:rPr>
                              <w:t xml:space="preserve">: </w:t>
                            </w:r>
                            <w:r>
                              <w:rPr>
                                <w:rFonts w:hint="eastAsia"/>
                                <w:sz w:val="16"/>
                                <w:szCs w:val="16"/>
                              </w:rPr>
                              <w:t>Center</w:t>
                            </w:r>
                            <w:r w:rsidR="00D93598">
                              <w:rPr>
                                <w:rFonts w:hint="eastAsia"/>
                                <w:sz w:val="16"/>
                                <w:szCs w:val="16"/>
                              </w:rPr>
                              <w:t>ed</w:t>
                            </w:r>
                          </w:p>
                          <w:p w:rsidR="004A5DF4" w:rsidRPr="004A5DF4" w:rsidRDefault="00471277" w:rsidP="00471277">
                            <w:pPr>
                              <w:spacing w:line="200" w:lineRule="exact"/>
                              <w:jc w:val="left"/>
                            </w:pPr>
                            <w:r>
                              <w:rPr>
                                <w:rFonts w:hint="eastAsia"/>
                                <w:sz w:val="16"/>
                                <w:szCs w:val="16"/>
                              </w:rPr>
                              <w:t xml:space="preserve">Times New Roman bold </w:t>
                            </w:r>
                            <w:r w:rsidR="004A5DF4" w:rsidRPr="00CC3B94">
                              <w:rPr>
                                <w:sz w:val="16"/>
                                <w:szCs w:val="16"/>
                              </w:rPr>
                              <w:t>14</w:t>
                            </w:r>
                            <w:r w:rsidR="00F559B6">
                              <w:rPr>
                                <w:rFonts w:hint="eastAsia"/>
                                <w:sz w:val="16"/>
                                <w:szCs w:val="16"/>
                              </w:rPr>
                              <w:t xml:space="preserve"> </w:t>
                            </w:r>
                            <w:r w:rsidR="00D1723D">
                              <w:rPr>
                                <w:rFonts w:hint="eastAsia"/>
                                <w:sz w:val="16"/>
                                <w:szCs w:val="16"/>
                              </w:rPr>
                              <w:t>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9" o:spid="_x0000_s1026" type="#_x0000_t202" style="position:absolute;left:0;text-align:left;margin-left:-7.5pt;margin-top:2.85pt;width:105.7pt;height:23.9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" fillcolor="#d8d8d8">
                <v:textbox inset="1mm,.7pt,1mm,.7pt">
                  <w:txbxContent>
                    <w:p w:rsidR="00D1723D" w:rsidRDefault="00FA6D88" w:rsidP="00471277">
                      <w:pPr>
                        <w:spacing w:line="200" w:lineRule="exact"/>
                        <w:jc w:val="left"/>
                        <w:rPr>
                          <w:sz w:val="16"/>
                          <w:szCs w:val="16"/>
                        </w:rPr>
                      </w:pPr>
                      <w:r>
                        <w:rPr>
                          <w:rFonts w:hint="eastAsia"/>
                          <w:sz w:val="16"/>
                          <w:szCs w:val="16"/>
                        </w:rPr>
                        <w:t>Title</w:t>
                      </w:r>
                      <w:r w:rsidR="007064E3">
                        <w:rPr>
                          <w:rFonts w:hint="eastAsia"/>
                          <w:sz w:val="16"/>
                          <w:szCs w:val="16"/>
                        </w:rPr>
                        <w:t xml:space="preserve">: </w:t>
                      </w:r>
                      <w:r>
                        <w:rPr>
                          <w:rFonts w:hint="eastAsia"/>
                          <w:sz w:val="16"/>
                          <w:szCs w:val="16"/>
                        </w:rPr>
                        <w:t>Center</w:t>
                      </w:r>
                      <w:r w:rsidR="00D93598">
                        <w:rPr>
                          <w:rFonts w:hint="eastAsia"/>
                          <w:sz w:val="16"/>
                          <w:szCs w:val="16"/>
                        </w:rPr>
                        <w:t>ed</w:t>
                      </w:r>
                    </w:p>
                    <w:p w:rsidR="004A5DF4" w:rsidRPr="004A5DF4" w:rsidRDefault="00471277" w:rsidP="00471277">
                      <w:pPr>
                        <w:spacing w:line="200" w:lineRule="exact"/>
                        <w:jc w:val="left"/>
                      </w:pPr>
                      <w:r>
                        <w:rPr>
                          <w:rFonts w:hint="eastAsia"/>
                          <w:sz w:val="16"/>
                          <w:szCs w:val="16"/>
                        </w:rPr>
                        <w:t xml:space="preserve">Times New Roman bold </w:t>
                      </w:r>
                      <w:r w:rsidR="004A5DF4" w:rsidRPr="00CC3B94">
                        <w:rPr>
                          <w:sz w:val="16"/>
                          <w:szCs w:val="16"/>
                        </w:rPr>
                        <w:t>14</w:t>
                      </w:r>
                      <w:r w:rsidR="00F559B6">
                        <w:rPr>
                          <w:rFonts w:hint="eastAsia"/>
                          <w:sz w:val="16"/>
                          <w:szCs w:val="16"/>
                        </w:rPr>
                        <w:t xml:space="preserve"> </w:t>
                      </w:r>
                      <w:r w:rsidR="00D1723D">
                        <w:rPr>
                          <w:rFonts w:hint="eastAsia"/>
                          <w:sz w:val="16"/>
                          <w:szCs w:val="16"/>
                        </w:rPr>
                        <w:t>pt</w:t>
                      </w:r>
                    </w:p>
                  </w:txbxContent>
                </v:textbox>
              </v:shape>
            </w:pict>
          </mc:Fallback>
        </mc:AlternateContent>
      </w:r>
      <w:r>
        <w:rPr>
          <w:b/>
          <w:noProof/>
          <w:sz w:val="28"/>
          <w:szCs w:val="28"/>
        </w:rPr>
        <mc:AlternateContent>
          <mc:Choice Requires="wps">
            <w:drawing>
              <wp:anchor distT="0" distB="0" distL="114300" distR="114300" simplePos="0" relativeHeight="8" behindDoc="0" locked="0" layoutInCell="1" allowOverlap="1">
                <wp:simplePos x="0" y="0"/>
                <wp:positionH relativeFrom="column">
                  <wp:posOffset>2531110</wp:posOffset>
                </wp:positionH>
                <wp:positionV relativeFrom="paragraph">
                  <wp:posOffset>355600</wp:posOffset>
                </wp:positionV>
                <wp:extent cx="1067435" cy="161925"/>
                <wp:effectExtent l="6985" t="12700" r="11430" b="6350"/>
                <wp:wrapNone/>
                <wp:docPr id="35"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rsidR="00D1723D" w:rsidRPr="00CC3B94" w:rsidRDefault="00471277" w:rsidP="00D1723D">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27" type="#_x0000_t202" style="position:absolute;left:0;text-align:left;margin-left:199.3pt;margin-top:28pt;width:84.05pt;height:12.7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" fillcolor="#d8d8d8">
                <v:textbox inset="1mm,.7pt,1mm,.7pt">
                  <w:txbxContent>
                    <w:p w:rsidR="00D1723D" w:rsidRPr="00CC3B94" w:rsidRDefault="00471277" w:rsidP="00D1723D">
                      <w:pPr>
                        <w:spacing w:line="200" w:lineRule="exact"/>
                        <w:jc w:val="center"/>
                        <w:rPr>
                          <w:sz w:val="16"/>
                          <w:szCs w:val="16"/>
                        </w:rPr>
                      </w:pPr>
                      <w:r>
                        <w:rPr>
                          <w:rFonts w:hint="eastAsia"/>
                          <w:sz w:val="16"/>
                          <w:szCs w:val="16"/>
                        </w:rPr>
                        <w:t>Leave one line blank</w:t>
                      </w:r>
                    </w:p>
                  </w:txbxContent>
                </v:textbox>
              </v:shape>
            </w:pict>
          </mc:Fallback>
        </mc:AlternateContent>
      </w:r>
      <w:r w:rsidR="00681900" w:rsidRPr="00471277">
        <w:rPr>
          <w:b/>
          <w:kern w:val="0"/>
          <w:sz w:val="28"/>
          <w:szCs w:val="28"/>
        </w:rPr>
        <w:t>Uncertain Returns on Land Lease Investment</w:t>
      </w:r>
    </w:p>
    <w:p w:rsidR="00D90E7A" w:rsidRPr="00471277" w:rsidRDefault="00015D85" w:rsidP="00D90E7A">
      <w:pPr>
        <w:tabs>
          <w:tab w:val="left" w:pos="402"/>
          <w:tab w:val="center" w:pos="4819"/>
        </w:tabs>
        <w:spacing w:line="240" w:lineRule="exact"/>
        <w:jc w:val="center"/>
        <w:rPr>
          <w:b/>
          <w:sz w:val="28"/>
          <w:szCs w:val="28"/>
        </w:rPr>
      </w:pPr>
      <w:r>
        <w:rPr>
          <w:rFonts w:eastAsia="ＭＳ Ｐゴシック"/>
          <w:noProof/>
          <w:sz w:val="28"/>
        </w:rPr>
        <mc:AlternateContent>
          <mc:Choice Requires="wps">
            <w:drawing>
              <wp:anchor distT="0" distB="0" distL="114300" distR="114300" simplePos="0" relativeHeight="4" behindDoc="0" locked="0" layoutInCell="1" allowOverlap="1">
                <wp:simplePos x="0" y="0"/>
                <wp:positionH relativeFrom="column">
                  <wp:posOffset>431165</wp:posOffset>
                </wp:positionH>
                <wp:positionV relativeFrom="paragraph">
                  <wp:posOffset>78105</wp:posOffset>
                </wp:positionV>
                <wp:extent cx="1412875" cy="323850"/>
                <wp:effectExtent l="12065" t="11430" r="13335" b="7620"/>
                <wp:wrapNone/>
                <wp:docPr id="34"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323850"/>
                        </a:xfrm>
                        <a:prstGeom prst="rect">
                          <a:avLst/>
                        </a:prstGeom>
                        <a:solidFill>
                          <a:srgbClr val="D8D8D8"/>
                        </a:solidFill>
                        <a:ln w="9525">
                          <a:solidFill>
                            <a:srgbClr val="000000"/>
                          </a:solidFill>
                          <a:miter lim="800000"/>
                          <a:headEnd/>
                          <a:tailEnd/>
                        </a:ln>
                      </wps:spPr>
                      <wps:txbx>
                        <w:txbxContent>
                          <w:p w:rsidR="00D93598" w:rsidRDefault="00471277" w:rsidP="00D95D5D">
                            <w:pPr>
                              <w:spacing w:line="200" w:lineRule="exact"/>
                              <w:jc w:val="center"/>
                              <w:rPr>
                                <w:sz w:val="16"/>
                                <w:szCs w:val="16"/>
                              </w:rPr>
                            </w:pPr>
                            <w:r>
                              <w:rPr>
                                <w:rFonts w:hint="eastAsia"/>
                                <w:sz w:val="16"/>
                                <w:szCs w:val="16"/>
                              </w:rPr>
                              <w:t>Author</w:t>
                            </w:r>
                            <w:r>
                              <w:rPr>
                                <w:sz w:val="16"/>
                                <w:szCs w:val="16"/>
                              </w:rPr>
                              <w:t>’</w:t>
                            </w:r>
                            <w:r>
                              <w:rPr>
                                <w:rFonts w:hint="eastAsia"/>
                                <w:sz w:val="16"/>
                                <w:szCs w:val="16"/>
                              </w:rPr>
                              <w:t>s name</w:t>
                            </w:r>
                            <w:r w:rsidR="007064E3">
                              <w:rPr>
                                <w:rFonts w:hint="eastAsia"/>
                                <w:sz w:val="16"/>
                                <w:szCs w:val="16"/>
                              </w:rPr>
                              <w:t xml:space="preserve">: </w:t>
                            </w:r>
                            <w:r>
                              <w:rPr>
                                <w:rFonts w:hint="eastAsia"/>
                                <w:sz w:val="16"/>
                                <w:szCs w:val="16"/>
                              </w:rPr>
                              <w:t>Cente</w:t>
                            </w:r>
                            <w:r w:rsidR="00D93598">
                              <w:rPr>
                                <w:rFonts w:hint="eastAsia"/>
                                <w:sz w:val="16"/>
                                <w:szCs w:val="16"/>
                              </w:rPr>
                              <w:t>red</w:t>
                            </w:r>
                          </w:p>
                          <w:p w:rsidR="004A5DF4" w:rsidRPr="00CC3B94" w:rsidRDefault="00471277" w:rsidP="00D95D5D">
                            <w:pPr>
                              <w:spacing w:line="200" w:lineRule="exact"/>
                              <w:jc w:val="center"/>
                              <w:rPr>
                                <w:sz w:val="16"/>
                                <w:szCs w:val="16"/>
                              </w:rPr>
                            </w:pPr>
                            <w:r>
                              <w:rPr>
                                <w:rFonts w:hint="eastAsia"/>
                                <w:sz w:val="16"/>
                                <w:szCs w:val="16"/>
                              </w:rPr>
                              <w:t xml:space="preserve"> Times New Roman bold </w:t>
                            </w:r>
                            <w:r w:rsidR="004A5DF4" w:rsidRPr="00CC3B94">
                              <w:rPr>
                                <w:sz w:val="16"/>
                                <w:szCs w:val="16"/>
                              </w:rPr>
                              <w:t>14</w:t>
                            </w:r>
                            <w:r w:rsidR="00F559B6">
                              <w:rPr>
                                <w:rFonts w:hint="eastAsia"/>
                                <w:sz w:val="16"/>
                                <w:szCs w:val="16"/>
                              </w:rPr>
                              <w:t xml:space="preserve"> </w:t>
                            </w:r>
                            <w:r w:rsidR="00A25B29">
                              <w:rPr>
                                <w:sz w:val="16"/>
                                <w:szCs w:val="16"/>
                              </w:rPr>
                              <w:t>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028" type="#_x0000_t202" style="position:absolute;left:0;text-align:left;margin-left:33.95pt;margin-top:6.15pt;width:111.25pt;height:25.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" fillcolor="#d8d8d8">
                <v:textbox inset="1mm,.7pt,1mm,.7pt">
                  <w:txbxContent>
                    <w:p w:rsidR="00D93598" w:rsidRDefault="00471277" w:rsidP="00D95D5D">
                      <w:pPr>
                        <w:spacing w:line="200" w:lineRule="exact"/>
                        <w:jc w:val="center"/>
                        <w:rPr>
                          <w:sz w:val="16"/>
                          <w:szCs w:val="16"/>
                        </w:rPr>
                      </w:pPr>
                      <w:r>
                        <w:rPr>
                          <w:rFonts w:hint="eastAsia"/>
                          <w:sz w:val="16"/>
                          <w:szCs w:val="16"/>
                        </w:rPr>
                        <w:t>Author</w:t>
                      </w:r>
                      <w:r>
                        <w:rPr>
                          <w:sz w:val="16"/>
                          <w:szCs w:val="16"/>
                        </w:rPr>
                        <w:t>’</w:t>
                      </w:r>
                      <w:r>
                        <w:rPr>
                          <w:rFonts w:hint="eastAsia"/>
                          <w:sz w:val="16"/>
                          <w:szCs w:val="16"/>
                        </w:rPr>
                        <w:t>s name</w:t>
                      </w:r>
                      <w:r w:rsidR="007064E3">
                        <w:rPr>
                          <w:rFonts w:hint="eastAsia"/>
                          <w:sz w:val="16"/>
                          <w:szCs w:val="16"/>
                        </w:rPr>
                        <w:t xml:space="preserve">: </w:t>
                      </w:r>
                      <w:r>
                        <w:rPr>
                          <w:rFonts w:hint="eastAsia"/>
                          <w:sz w:val="16"/>
                          <w:szCs w:val="16"/>
                        </w:rPr>
                        <w:t>Cente</w:t>
                      </w:r>
                      <w:r w:rsidR="00D93598">
                        <w:rPr>
                          <w:rFonts w:hint="eastAsia"/>
                          <w:sz w:val="16"/>
                          <w:szCs w:val="16"/>
                        </w:rPr>
                        <w:t>red</w:t>
                      </w:r>
                    </w:p>
                    <w:p w:rsidR="004A5DF4" w:rsidRPr="00CC3B94" w:rsidRDefault="00471277" w:rsidP="00D95D5D">
                      <w:pPr>
                        <w:spacing w:line="200" w:lineRule="exact"/>
                        <w:jc w:val="center"/>
                        <w:rPr>
                          <w:sz w:val="16"/>
                          <w:szCs w:val="16"/>
                        </w:rPr>
                      </w:pPr>
                      <w:r>
                        <w:rPr>
                          <w:rFonts w:hint="eastAsia"/>
                          <w:sz w:val="16"/>
                          <w:szCs w:val="16"/>
                        </w:rPr>
                        <w:t xml:space="preserve"> Times New Roman bold </w:t>
                      </w:r>
                      <w:r w:rsidR="004A5DF4" w:rsidRPr="00CC3B94">
                        <w:rPr>
                          <w:sz w:val="16"/>
                          <w:szCs w:val="16"/>
                        </w:rPr>
                        <w:t>14</w:t>
                      </w:r>
                      <w:r w:rsidR="00F559B6">
                        <w:rPr>
                          <w:rFonts w:hint="eastAsia"/>
                          <w:sz w:val="16"/>
                          <w:szCs w:val="16"/>
                        </w:rPr>
                        <w:t xml:space="preserve"> </w:t>
                      </w:r>
                      <w:r w:rsidR="00A25B29">
                        <w:rPr>
                          <w:sz w:val="16"/>
                          <w:szCs w:val="16"/>
                        </w:rPr>
                        <w:t>pt</w:t>
                      </w:r>
                    </w:p>
                  </w:txbxContent>
                </v:textbox>
              </v:shape>
            </w:pict>
          </mc:Fallback>
        </mc:AlternateContent>
      </w:r>
    </w:p>
    <w:p w:rsidR="005B3201" w:rsidRPr="00DA4015" w:rsidRDefault="00015D85" w:rsidP="00DA4015">
      <w:pPr>
        <w:jc w:val="center"/>
        <w:rPr>
          <w:rFonts w:eastAsia="ＭＳ Ｐゴシック"/>
          <w:sz w:val="28"/>
        </w:rPr>
      </w:pPr>
      <w:r>
        <w:rPr>
          <w:b/>
          <w:noProof/>
        </w:rPr>
        <mc:AlternateContent>
          <mc:Choice Requires="wps">
            <w:drawing>
              <wp:anchor distT="0" distB="0" distL="114300" distR="114300" simplePos="0" relativeHeight="12" behindDoc="0" locked="0" layoutInCell="1" allowOverlap="1">
                <wp:simplePos x="0" y="0"/>
                <wp:positionH relativeFrom="column">
                  <wp:posOffset>2745740</wp:posOffset>
                </wp:positionH>
                <wp:positionV relativeFrom="paragraph">
                  <wp:posOffset>305435</wp:posOffset>
                </wp:positionV>
                <wp:extent cx="1067435" cy="161925"/>
                <wp:effectExtent l="12065" t="10160" r="6350" b="8890"/>
                <wp:wrapNone/>
                <wp:docPr id="33"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rsidR="00D90E7A" w:rsidRPr="00CC3B94" w:rsidRDefault="00D90E7A" w:rsidP="00D90E7A">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9" o:spid="_x0000_s1029" type="#_x0000_t202" style="position:absolute;left:0;text-align:left;margin-left:216.2pt;margin-top:24.05pt;width:84.05pt;height:12.75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" fillcolor="#d8d8d8">
                <v:textbox inset="1mm,.7pt,1mm,.7pt">
                  <w:txbxContent>
                    <w:p w:rsidR="00D90E7A" w:rsidRPr="00CC3B94" w:rsidRDefault="00D90E7A" w:rsidP="00D90E7A">
                      <w:pPr>
                        <w:spacing w:line="200" w:lineRule="exact"/>
                        <w:jc w:val="center"/>
                        <w:rPr>
                          <w:sz w:val="16"/>
                          <w:szCs w:val="16"/>
                        </w:rPr>
                      </w:pPr>
                      <w:r>
                        <w:rPr>
                          <w:rFonts w:hint="eastAsia"/>
                          <w:sz w:val="16"/>
                          <w:szCs w:val="16"/>
                        </w:rPr>
                        <w:t>Leave one line blank</w:t>
                      </w:r>
                    </w:p>
                  </w:txbxContent>
                </v:textbox>
              </v:shape>
            </w:pict>
          </mc:Fallback>
        </mc:AlternateContent>
      </w:r>
      <w:r>
        <w:rPr>
          <w:b/>
          <w:noProof/>
          <w:sz w:val="28"/>
          <w:szCs w:val="28"/>
        </w:rPr>
        <mc:AlternateContent>
          <mc:Choice Requires="wps">
            <w:drawing>
              <wp:anchor distT="0" distB="0" distL="114300" distR="114300" simplePos="0" relativeHeight="6" behindDoc="0" locked="0" layoutInCell="1" allowOverlap="1">
                <wp:simplePos x="0" y="0"/>
                <wp:positionH relativeFrom="column">
                  <wp:posOffset>3885565</wp:posOffset>
                </wp:positionH>
                <wp:positionV relativeFrom="paragraph">
                  <wp:posOffset>305435</wp:posOffset>
                </wp:positionV>
                <wp:extent cx="2408555" cy="161925"/>
                <wp:effectExtent l="8890" t="10160" r="11430" b="8890"/>
                <wp:wrapNone/>
                <wp:docPr id="32"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8555" cy="161925"/>
                        </a:xfrm>
                        <a:prstGeom prst="rect">
                          <a:avLst/>
                        </a:prstGeom>
                        <a:solidFill>
                          <a:srgbClr val="D8D8D8"/>
                        </a:solidFill>
                        <a:ln w="9525">
                          <a:solidFill>
                            <a:srgbClr val="000000"/>
                          </a:solidFill>
                          <a:miter lim="800000"/>
                          <a:headEnd/>
                          <a:tailEnd/>
                        </a:ln>
                      </wps:spPr>
                      <wps:txbx>
                        <w:txbxContent>
                          <w:p w:rsidR="00CC3B94" w:rsidRPr="00CC3B94" w:rsidRDefault="00EC0FD3" w:rsidP="00D95D5D">
                            <w:pPr>
                              <w:spacing w:line="200" w:lineRule="exact"/>
                              <w:jc w:val="center"/>
                              <w:rPr>
                                <w:sz w:val="16"/>
                                <w:szCs w:val="16"/>
                              </w:rPr>
                            </w:pPr>
                            <w:r>
                              <w:rPr>
                                <w:rFonts w:hint="eastAsia"/>
                                <w:sz w:val="16"/>
                                <w:szCs w:val="16"/>
                              </w:rPr>
                              <w:t>Affiliation</w:t>
                            </w:r>
                            <w:r w:rsidR="007064E3">
                              <w:rPr>
                                <w:rFonts w:hint="eastAsia"/>
                                <w:sz w:val="16"/>
                                <w:szCs w:val="16"/>
                              </w:rPr>
                              <w:t xml:space="preserve">: </w:t>
                            </w:r>
                            <w:r>
                              <w:rPr>
                                <w:rFonts w:hint="eastAsia"/>
                                <w:sz w:val="16"/>
                                <w:szCs w:val="16"/>
                              </w:rPr>
                              <w:t xml:space="preserve">Add superscript number </w:t>
                            </w:r>
                            <w:r w:rsidR="00D90E7A">
                              <w:rPr>
                                <w:rFonts w:hint="eastAsia"/>
                                <w:sz w:val="16"/>
                                <w:szCs w:val="16"/>
                              </w:rPr>
                              <w:t>for each affiliation</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3" o:spid="_x0000_s1030" type="#_x0000_t202" style="position:absolute;left:0;text-align:left;margin-left:305.95pt;margin-top:24.05pt;width:189.65pt;height:12.7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" fillcolor="#d8d8d8">
                <v:textbox inset="1mm,.7pt,1mm,.7pt">
                  <w:txbxContent>
                    <w:p w:rsidR="00CC3B94" w:rsidRPr="00CC3B94" w:rsidRDefault="00EC0FD3" w:rsidP="00D95D5D">
                      <w:pPr>
                        <w:spacing w:line="200" w:lineRule="exact"/>
                        <w:jc w:val="center"/>
                        <w:rPr>
                          <w:sz w:val="16"/>
                          <w:szCs w:val="16"/>
                        </w:rPr>
                      </w:pPr>
                      <w:r>
                        <w:rPr>
                          <w:rFonts w:hint="eastAsia"/>
                          <w:sz w:val="16"/>
                          <w:szCs w:val="16"/>
                        </w:rPr>
                        <w:t>Affiliation</w:t>
                      </w:r>
                      <w:r w:rsidR="007064E3">
                        <w:rPr>
                          <w:rFonts w:hint="eastAsia"/>
                          <w:sz w:val="16"/>
                          <w:szCs w:val="16"/>
                        </w:rPr>
                        <w:t xml:space="preserve">: </w:t>
                      </w:r>
                      <w:r>
                        <w:rPr>
                          <w:rFonts w:hint="eastAsia"/>
                          <w:sz w:val="16"/>
                          <w:szCs w:val="16"/>
                        </w:rPr>
                        <w:t xml:space="preserve">Add superscript number </w:t>
                      </w:r>
                      <w:r w:rsidR="00D90E7A">
                        <w:rPr>
                          <w:rFonts w:hint="eastAsia"/>
                          <w:sz w:val="16"/>
                          <w:szCs w:val="16"/>
                        </w:rPr>
                        <w:t>for each affiliation</w:t>
                      </w:r>
                    </w:p>
                  </w:txbxContent>
                </v:textbox>
              </v:shape>
            </w:pict>
          </mc:Fallback>
        </mc:AlternateContent>
      </w:r>
      <w:r>
        <w:rPr>
          <w:b/>
          <w:noProof/>
          <w:sz w:val="28"/>
          <w:szCs w:val="28"/>
        </w:rPr>
        <mc:AlternateContent>
          <mc:Choice Requires="wps">
            <w:drawing>
              <wp:anchor distT="0" distB="0" distL="114300" distR="114300" simplePos="0" relativeHeight="7" behindDoc="0" locked="0" layoutInCell="1" allowOverlap="1">
                <wp:simplePos x="0" y="0"/>
                <wp:positionH relativeFrom="column">
                  <wp:posOffset>-350520</wp:posOffset>
                </wp:positionH>
                <wp:positionV relativeFrom="paragraph">
                  <wp:posOffset>305435</wp:posOffset>
                </wp:positionV>
                <wp:extent cx="3027680" cy="161925"/>
                <wp:effectExtent l="11430" t="10160" r="8890" b="8890"/>
                <wp:wrapNone/>
                <wp:docPr id="31"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680" cy="161925"/>
                        </a:xfrm>
                        <a:prstGeom prst="rect">
                          <a:avLst/>
                        </a:prstGeom>
                        <a:solidFill>
                          <a:srgbClr val="D8D8D8"/>
                        </a:solidFill>
                        <a:ln w="9525">
                          <a:solidFill>
                            <a:srgbClr val="000000"/>
                          </a:solidFill>
                          <a:miter lim="800000"/>
                          <a:headEnd/>
                          <a:tailEnd/>
                        </a:ln>
                      </wps:spPr>
                      <wps:txbx>
                        <w:txbxContent>
                          <w:p w:rsidR="00D95D5D" w:rsidRPr="00CC3B94" w:rsidRDefault="00EC0FD3" w:rsidP="00D1723D">
                            <w:pPr>
                              <w:spacing w:line="200" w:lineRule="exact"/>
                              <w:jc w:val="center"/>
                              <w:rPr>
                                <w:sz w:val="16"/>
                                <w:szCs w:val="16"/>
                              </w:rPr>
                            </w:pPr>
                            <w:r>
                              <w:rPr>
                                <w:rFonts w:hint="eastAsia"/>
                                <w:sz w:val="16"/>
                                <w:szCs w:val="16"/>
                              </w:rPr>
                              <w:t>Corresponding author</w:t>
                            </w:r>
                            <w:r w:rsidR="007064E3">
                              <w:rPr>
                                <w:rFonts w:hint="eastAsia"/>
                                <w:sz w:val="16"/>
                                <w:szCs w:val="16"/>
                              </w:rPr>
                              <w:t xml:space="preserve">: </w:t>
                            </w:r>
                            <w:r>
                              <w:rPr>
                                <w:rFonts w:hint="eastAsia"/>
                                <w:sz w:val="16"/>
                                <w:szCs w:val="16"/>
                              </w:rPr>
                              <w:t xml:space="preserve">Add </w:t>
                            </w:r>
                            <w:r w:rsidRPr="00D95D5D">
                              <w:rPr>
                                <w:position w:val="-6"/>
                                <w:sz w:val="24"/>
                              </w:rPr>
                              <w:t>*</w:t>
                            </w:r>
                            <w:r>
                              <w:rPr>
                                <w:rFonts w:hint="eastAsia"/>
                                <w:sz w:val="16"/>
                                <w:szCs w:val="16"/>
                              </w:rPr>
                              <w:t xml:space="preserve"> mark after the number for the affiliation</w:t>
                            </w:r>
                            <w:r>
                              <w:rPr>
                                <w:rFonts w:hint="eastAsia"/>
                                <w:position w:val="-6"/>
                                <w:sz w:val="24"/>
                              </w:rPr>
                              <w:t xml:space="preserve"> </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 o:spid="_x0000_s1031" type="#_x0000_t202" style="position:absolute;left:0;text-align:left;margin-left:-27.6pt;margin-top:24.05pt;width:238.4pt;height:12.7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" fillcolor="#d8d8d8">
                <v:textbox inset="1mm,.7pt,1mm,.7pt">
                  <w:txbxContent>
                    <w:p w:rsidR="00D95D5D" w:rsidRPr="00CC3B94" w:rsidRDefault="00EC0FD3" w:rsidP="00D1723D">
                      <w:pPr>
                        <w:spacing w:line="200" w:lineRule="exact"/>
                        <w:jc w:val="center"/>
                        <w:rPr>
                          <w:sz w:val="16"/>
                          <w:szCs w:val="16"/>
                        </w:rPr>
                      </w:pPr>
                      <w:r>
                        <w:rPr>
                          <w:rFonts w:hint="eastAsia"/>
                          <w:sz w:val="16"/>
                          <w:szCs w:val="16"/>
                        </w:rPr>
                        <w:t>Corresponding author</w:t>
                      </w:r>
                      <w:r w:rsidR="007064E3">
                        <w:rPr>
                          <w:rFonts w:hint="eastAsia"/>
                          <w:sz w:val="16"/>
                          <w:szCs w:val="16"/>
                        </w:rPr>
                        <w:t xml:space="preserve">: </w:t>
                      </w:r>
                      <w:r>
                        <w:rPr>
                          <w:rFonts w:hint="eastAsia"/>
                          <w:sz w:val="16"/>
                          <w:szCs w:val="16"/>
                        </w:rPr>
                        <w:t xml:space="preserve">Add </w:t>
                      </w:r>
                      <w:r w:rsidRPr="00D95D5D">
                        <w:rPr>
                          <w:position w:val="-6"/>
                          <w:sz w:val="24"/>
                        </w:rPr>
                        <w:t>*</w:t>
                      </w:r>
                      <w:r>
                        <w:rPr>
                          <w:rFonts w:hint="eastAsia"/>
                          <w:sz w:val="16"/>
                          <w:szCs w:val="16"/>
                        </w:rPr>
                        <w:t xml:space="preserve"> mark after the number for the affiliation</w:t>
                      </w:r>
                      <w:r>
                        <w:rPr>
                          <w:rFonts w:hint="eastAsia"/>
                          <w:position w:val="-6"/>
                          <w:sz w:val="24"/>
                        </w:rPr>
                        <w:t xml:space="preserve"> </w:t>
                      </w:r>
                    </w:p>
                  </w:txbxContent>
                </v:textbox>
              </v:shape>
            </w:pict>
          </mc:Fallback>
        </mc:AlternateContent>
      </w:r>
      <w:r w:rsidR="00681900" w:rsidRPr="004E0045">
        <w:rPr>
          <w:b/>
          <w:sz w:val="28"/>
        </w:rPr>
        <w:t>Ueo</w:t>
      </w:r>
      <w:r w:rsidR="00681900" w:rsidRPr="004E0045">
        <w:rPr>
          <w:rFonts w:hint="eastAsia"/>
          <w:b/>
          <w:sz w:val="28"/>
        </w:rPr>
        <w:t xml:space="preserve"> Aiue</w:t>
      </w:r>
      <w:r w:rsidR="005B3201" w:rsidRPr="00DA4015">
        <w:rPr>
          <w:sz w:val="28"/>
          <w:vertAlign w:val="superscript"/>
        </w:rPr>
        <w:t>1</w:t>
      </w:r>
      <w:r w:rsidR="005B3201" w:rsidRPr="00DA4015">
        <w:rPr>
          <w:sz w:val="28"/>
        </w:rPr>
        <w:t>*</w:t>
      </w:r>
      <w:r w:rsidR="00EC0FD3">
        <w:rPr>
          <w:rFonts w:hint="eastAsia"/>
          <w:sz w:val="28"/>
        </w:rPr>
        <w:t xml:space="preserve"> </w:t>
      </w:r>
      <w:r w:rsidR="00EC0FD3" w:rsidRPr="004E0045">
        <w:rPr>
          <w:rFonts w:hint="eastAsia"/>
          <w:b/>
          <w:sz w:val="28"/>
        </w:rPr>
        <w:t xml:space="preserve">and </w:t>
      </w:r>
      <w:r w:rsidR="00681900" w:rsidRPr="004E0045">
        <w:rPr>
          <w:rFonts w:hint="eastAsia"/>
          <w:b/>
          <w:sz w:val="28"/>
        </w:rPr>
        <w:t>Tsuteto Tachi</w:t>
      </w:r>
      <w:r w:rsidR="005B3201" w:rsidRPr="00DA4015">
        <w:rPr>
          <w:sz w:val="28"/>
          <w:vertAlign w:val="superscript"/>
        </w:rPr>
        <w:t>2</w:t>
      </w:r>
    </w:p>
    <w:p w:rsidR="00D90E7A" w:rsidRDefault="00D90E7A" w:rsidP="00282E62">
      <w:pPr>
        <w:jc w:val="left"/>
      </w:pPr>
    </w:p>
    <w:p w:rsidR="005B3201" w:rsidRDefault="00015D85" w:rsidP="00D90E7A">
      <w:r>
        <w:rPr>
          <w:noProof/>
          <w:sz w:val="28"/>
          <w:szCs w:val="28"/>
        </w:rPr>
        <mc:AlternateContent>
          <mc:Choice Requires="wps">
            <w:drawing>
              <wp:anchor distT="0" distB="0" distL="114300" distR="114300" simplePos="0" relativeHeight="13" behindDoc="0" locked="0" layoutInCell="1" allowOverlap="1">
                <wp:simplePos x="0" y="0"/>
                <wp:positionH relativeFrom="column">
                  <wp:posOffset>3869690</wp:posOffset>
                </wp:positionH>
                <wp:positionV relativeFrom="paragraph">
                  <wp:posOffset>988060</wp:posOffset>
                </wp:positionV>
                <wp:extent cx="2382520" cy="161925"/>
                <wp:effectExtent l="12065" t="6985" r="5715" b="12065"/>
                <wp:wrapNone/>
                <wp:docPr id="30"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2520" cy="161925"/>
                        </a:xfrm>
                        <a:prstGeom prst="rect">
                          <a:avLst/>
                        </a:prstGeom>
                        <a:solidFill>
                          <a:srgbClr val="D8D8D8"/>
                        </a:solidFill>
                        <a:ln w="9525">
                          <a:solidFill>
                            <a:srgbClr val="000000"/>
                          </a:solidFill>
                          <a:miter lim="800000"/>
                          <a:headEnd/>
                          <a:tailEnd/>
                        </a:ln>
                      </wps:spPr>
                      <wps:txbx>
                        <w:txbxContent>
                          <w:p w:rsidR="00D90E7A" w:rsidRPr="00CC3B94" w:rsidRDefault="00D90E7A" w:rsidP="00D90E7A">
                            <w:pPr>
                              <w:spacing w:line="200" w:lineRule="exact"/>
                              <w:jc w:val="center"/>
                              <w:rPr>
                                <w:sz w:val="16"/>
                                <w:szCs w:val="16"/>
                              </w:rPr>
                            </w:pPr>
                            <w:r>
                              <w:rPr>
                                <w:rFonts w:hint="eastAsia"/>
                                <w:sz w:val="16"/>
                                <w:szCs w:val="16"/>
                              </w:rPr>
                              <w:t>Summary</w:t>
                            </w:r>
                            <w:r w:rsidR="007064E3">
                              <w:rPr>
                                <w:rFonts w:hint="eastAsia"/>
                                <w:sz w:val="16"/>
                                <w:szCs w:val="16"/>
                              </w:rPr>
                              <w:t xml:space="preserve">: </w:t>
                            </w:r>
                            <w:r>
                              <w:rPr>
                                <w:rFonts w:hint="eastAsia"/>
                                <w:sz w:val="16"/>
                                <w:szCs w:val="16"/>
                              </w:rPr>
                              <w:t>Up to 100 words Times New Roman 10</w:t>
                            </w:r>
                            <w:r w:rsidR="00F559B6">
                              <w:rPr>
                                <w:rFonts w:hint="eastAsia"/>
                                <w:sz w:val="16"/>
                                <w:szCs w:val="16"/>
                              </w:rPr>
                              <w:t xml:space="preserve"> </w:t>
                            </w:r>
                            <w:r>
                              <w:rPr>
                                <w:rFonts w:hint="eastAsia"/>
                                <w:sz w:val="16"/>
                                <w:szCs w:val="16"/>
                              </w:rPr>
                              <w:t>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0" o:spid="_x0000_s1032" type="#_x0000_t202" style="position:absolute;left:0;text-align:left;margin-left:304.7pt;margin-top:77.8pt;width:187.6pt;height:12.75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" fillcolor="#d8d8d8">
                <v:textbox inset="1mm,.7pt,1mm,.7pt">
                  <w:txbxContent>
                    <w:p w:rsidR="00D90E7A" w:rsidRPr="00CC3B94" w:rsidRDefault="00D90E7A" w:rsidP="00D90E7A">
                      <w:pPr>
                        <w:spacing w:line="200" w:lineRule="exact"/>
                        <w:jc w:val="center"/>
                        <w:rPr>
                          <w:sz w:val="16"/>
                          <w:szCs w:val="16"/>
                        </w:rPr>
                      </w:pPr>
                      <w:r>
                        <w:rPr>
                          <w:rFonts w:hint="eastAsia"/>
                          <w:sz w:val="16"/>
                          <w:szCs w:val="16"/>
                        </w:rPr>
                        <w:t>Summary</w:t>
                      </w:r>
                      <w:r w:rsidR="007064E3">
                        <w:rPr>
                          <w:rFonts w:hint="eastAsia"/>
                          <w:sz w:val="16"/>
                          <w:szCs w:val="16"/>
                        </w:rPr>
                        <w:t xml:space="preserve">: </w:t>
                      </w:r>
                      <w:r>
                        <w:rPr>
                          <w:rFonts w:hint="eastAsia"/>
                          <w:sz w:val="16"/>
                          <w:szCs w:val="16"/>
                        </w:rPr>
                        <w:t>Up to 100 words Times New Roman 10</w:t>
                      </w:r>
                      <w:r w:rsidR="00F559B6">
                        <w:rPr>
                          <w:rFonts w:hint="eastAsia"/>
                          <w:sz w:val="16"/>
                          <w:szCs w:val="16"/>
                        </w:rPr>
                        <w:t xml:space="preserve"> </w:t>
                      </w:r>
                      <w:r>
                        <w:rPr>
                          <w:rFonts w:hint="eastAsia"/>
                          <w:sz w:val="16"/>
                          <w:szCs w:val="16"/>
                        </w:rPr>
                        <w:t>pt</w:t>
                      </w:r>
                    </w:p>
                  </w:txbxContent>
                </v:textbox>
              </v:shape>
            </w:pict>
          </mc:Fallback>
        </mc:AlternateContent>
      </w:r>
      <w:r w:rsidR="005B3201" w:rsidRPr="008806DA">
        <w:t xml:space="preserve">The objective of this study is to judge whether transaction costs and uncertain returns work as restrictions on the number of land lease contracts in Japan. The main outcomes are as follows. First, the study makes it clear theoretically that the perfectly competitive land lease market assumption adopted by the previous papers leads to the overvaluation of the number of land lease contracts when the market competitiveness is imperfect. Second, the study proved empirically that the land lease markets of rice farming are imperfectly competitive according to the significant estimation results of the transaction costs and the option value coefficients. </w:t>
      </w:r>
    </w:p>
    <w:p w:rsidR="005B3201" w:rsidRPr="008806DA" w:rsidRDefault="00015D85" w:rsidP="001E697E">
      <w:r>
        <w:rPr>
          <w:noProof/>
          <w:sz w:val="28"/>
          <w:szCs w:val="28"/>
        </w:rPr>
        <mc:AlternateContent>
          <mc:Choice Requires="wps">
            <w:drawing>
              <wp:anchor distT="0" distB="0" distL="114300" distR="114300" simplePos="0" relativeHeight="9" behindDoc="0" locked="0" layoutInCell="1" allowOverlap="1">
                <wp:simplePos x="0" y="0"/>
                <wp:positionH relativeFrom="column">
                  <wp:posOffset>3789680</wp:posOffset>
                </wp:positionH>
                <wp:positionV relativeFrom="paragraph">
                  <wp:posOffset>184785</wp:posOffset>
                </wp:positionV>
                <wp:extent cx="2062480" cy="285750"/>
                <wp:effectExtent l="8255" t="13335" r="5715" b="5715"/>
                <wp:wrapNone/>
                <wp:docPr id="29"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285750"/>
                        </a:xfrm>
                        <a:prstGeom prst="rect">
                          <a:avLst/>
                        </a:prstGeom>
                        <a:solidFill>
                          <a:srgbClr val="D8D8D8"/>
                        </a:solidFill>
                        <a:ln w="9525">
                          <a:solidFill>
                            <a:srgbClr val="000000"/>
                          </a:solidFill>
                          <a:miter lim="800000"/>
                          <a:headEnd/>
                          <a:tailEnd/>
                        </a:ln>
                      </wps:spPr>
                      <wps:txbx>
                        <w:txbxContent>
                          <w:p w:rsidR="00D90E7A" w:rsidRDefault="00A25B29" w:rsidP="00A25B29">
                            <w:pPr>
                              <w:spacing w:line="200" w:lineRule="exact"/>
                              <w:rPr>
                                <w:sz w:val="16"/>
                                <w:szCs w:val="16"/>
                              </w:rPr>
                            </w:pPr>
                            <w:r w:rsidRPr="000D3249">
                              <w:rPr>
                                <w:rFonts w:ascii="Arial" w:hAnsi="Arial" w:cs="Arial"/>
                                <w:sz w:val="16"/>
                                <w:szCs w:val="16"/>
                              </w:rPr>
                              <w:t>Key Words</w:t>
                            </w:r>
                            <w:r w:rsidR="007064E3">
                              <w:rPr>
                                <w:rFonts w:ascii="Arial" w:hAnsi="Arial" w:cs="Arial" w:hint="eastAsia"/>
                                <w:sz w:val="16"/>
                                <w:szCs w:val="16"/>
                              </w:rPr>
                              <w:t xml:space="preserve">: </w:t>
                            </w:r>
                            <w:r w:rsidR="00DE58BC" w:rsidRPr="00DE58BC">
                              <w:rPr>
                                <w:sz w:val="16"/>
                                <w:szCs w:val="16"/>
                              </w:rPr>
                              <w:t>Arial 10pt</w:t>
                            </w:r>
                          </w:p>
                          <w:p w:rsidR="00DE58BC" w:rsidRDefault="00D90E7A" w:rsidP="00A25B29">
                            <w:pPr>
                              <w:spacing w:line="200" w:lineRule="exact"/>
                              <w:rPr>
                                <w:sz w:val="16"/>
                                <w:szCs w:val="16"/>
                              </w:rPr>
                            </w:pPr>
                            <w:r>
                              <w:rPr>
                                <w:rFonts w:hint="eastAsia"/>
                                <w:sz w:val="16"/>
                                <w:szCs w:val="16"/>
                              </w:rPr>
                              <w:t xml:space="preserve">Write down </w:t>
                            </w:r>
                            <w:r w:rsidR="00DE58BC">
                              <w:rPr>
                                <w:sz w:val="16"/>
                                <w:szCs w:val="16"/>
                              </w:rPr>
                              <w:t>3</w:t>
                            </w:r>
                            <w:r w:rsidR="00DE58BC">
                              <w:rPr>
                                <w:rFonts w:hint="eastAsia"/>
                                <w:sz w:val="16"/>
                                <w:szCs w:val="16"/>
                              </w:rPr>
                              <w:t xml:space="preserve"> words</w:t>
                            </w:r>
                            <w:r>
                              <w:rPr>
                                <w:rFonts w:hint="eastAsia"/>
                                <w:sz w:val="16"/>
                                <w:szCs w:val="16"/>
                              </w:rPr>
                              <w:t xml:space="preserve"> Times New Roman 10</w:t>
                            </w:r>
                            <w:r w:rsidR="00F559B6">
                              <w:rPr>
                                <w:rFonts w:hint="eastAsia"/>
                                <w:sz w:val="16"/>
                                <w:szCs w:val="16"/>
                              </w:rPr>
                              <w:t xml:space="preserve"> </w:t>
                            </w:r>
                            <w:r>
                              <w:rPr>
                                <w:rFonts w:hint="eastAsia"/>
                                <w:sz w:val="16"/>
                                <w:szCs w:val="16"/>
                              </w:rPr>
                              <w:t>pt</w:t>
                            </w:r>
                          </w:p>
                          <w:p w:rsidR="00DE58BC" w:rsidRPr="00DE58BC" w:rsidRDefault="00DE58BC" w:rsidP="00A25B29">
                            <w:pPr>
                              <w:spacing w:line="200" w:lineRule="exact"/>
                              <w:rPr>
                                <w:sz w:val="16"/>
                                <w:szCs w:val="16"/>
                              </w:rPr>
                            </w:pPr>
                            <w:r w:rsidRPr="00DE58BC">
                              <w:rPr>
                                <w:sz w:val="16"/>
                                <w:szCs w:val="16"/>
                              </w:rPr>
                              <w:t>Times New Roman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5" o:spid="_x0000_s1033" type="#_x0000_t202" style="position:absolute;left:0;text-align:left;margin-left:298.4pt;margin-top:14.55pt;width:162.4pt;height:22.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" fillcolor="#d8d8d8">
                <v:textbox inset="5.85pt,.7pt,5.85pt,.7pt">
                  <w:txbxContent>
                    <w:p w:rsidR="00D90E7A" w:rsidRDefault="00A25B29" w:rsidP="00A25B29">
                      <w:pPr>
                        <w:spacing w:line="200" w:lineRule="exact"/>
                        <w:rPr>
                          <w:sz w:val="16"/>
                          <w:szCs w:val="16"/>
                        </w:rPr>
                      </w:pPr>
                      <w:r w:rsidRPr="000D3249">
                        <w:rPr>
                          <w:rFonts w:ascii="Arial" w:hAnsi="Arial" w:cs="Arial"/>
                          <w:sz w:val="16"/>
                          <w:szCs w:val="16"/>
                        </w:rPr>
                        <w:t>Key Words</w:t>
                      </w:r>
                      <w:r w:rsidR="007064E3">
                        <w:rPr>
                          <w:rFonts w:ascii="Arial" w:hAnsi="Arial" w:cs="Arial" w:hint="eastAsia"/>
                          <w:sz w:val="16"/>
                          <w:szCs w:val="16"/>
                        </w:rPr>
                        <w:t xml:space="preserve">: </w:t>
                      </w:r>
                      <w:r w:rsidR="00DE58BC" w:rsidRPr="00DE58BC">
                        <w:rPr>
                          <w:sz w:val="16"/>
                          <w:szCs w:val="16"/>
                        </w:rPr>
                        <w:t>Arial 10pt</w:t>
                      </w:r>
                    </w:p>
                    <w:p w:rsidR="00DE58BC" w:rsidRDefault="00D90E7A" w:rsidP="00A25B29">
                      <w:pPr>
                        <w:spacing w:line="200" w:lineRule="exact"/>
                        <w:rPr>
                          <w:sz w:val="16"/>
                          <w:szCs w:val="16"/>
                        </w:rPr>
                      </w:pPr>
                      <w:r>
                        <w:rPr>
                          <w:rFonts w:hint="eastAsia"/>
                          <w:sz w:val="16"/>
                          <w:szCs w:val="16"/>
                        </w:rPr>
                        <w:t xml:space="preserve">Write down </w:t>
                      </w:r>
                      <w:r w:rsidR="00DE58BC">
                        <w:rPr>
                          <w:sz w:val="16"/>
                          <w:szCs w:val="16"/>
                        </w:rPr>
                        <w:t>3</w:t>
                      </w:r>
                      <w:r w:rsidR="00DE58BC">
                        <w:rPr>
                          <w:rFonts w:hint="eastAsia"/>
                          <w:sz w:val="16"/>
                          <w:szCs w:val="16"/>
                        </w:rPr>
                        <w:t xml:space="preserve"> words</w:t>
                      </w:r>
                      <w:r>
                        <w:rPr>
                          <w:rFonts w:hint="eastAsia"/>
                          <w:sz w:val="16"/>
                          <w:szCs w:val="16"/>
                        </w:rPr>
                        <w:t xml:space="preserve"> Times New Roman 10</w:t>
                      </w:r>
                      <w:r w:rsidR="00F559B6">
                        <w:rPr>
                          <w:rFonts w:hint="eastAsia"/>
                          <w:sz w:val="16"/>
                          <w:szCs w:val="16"/>
                        </w:rPr>
                        <w:t xml:space="preserve"> </w:t>
                      </w:r>
                      <w:r>
                        <w:rPr>
                          <w:rFonts w:hint="eastAsia"/>
                          <w:sz w:val="16"/>
                          <w:szCs w:val="16"/>
                        </w:rPr>
                        <w:t>pt</w:t>
                      </w:r>
                    </w:p>
                    <w:p w:rsidR="00DE58BC" w:rsidRPr="00DE58BC" w:rsidRDefault="00DE58BC" w:rsidP="00A25B29">
                      <w:pPr>
                        <w:spacing w:line="200" w:lineRule="exact"/>
                        <w:rPr>
                          <w:sz w:val="16"/>
                          <w:szCs w:val="16"/>
                        </w:rPr>
                      </w:pPr>
                      <w:r w:rsidRPr="00DE58BC">
                        <w:rPr>
                          <w:sz w:val="16"/>
                          <w:szCs w:val="16"/>
                        </w:rPr>
                        <w:t>Times New Roman 10pt</w:t>
                      </w:r>
                    </w:p>
                  </w:txbxContent>
                </v:textbox>
              </v:shape>
            </w:pict>
          </mc:Fallback>
        </mc:AlternateContent>
      </w:r>
      <w:r>
        <w:rPr>
          <w:b/>
          <w:noProof/>
          <w:kern w:val="0"/>
          <w:sz w:val="28"/>
          <w:szCs w:val="28"/>
        </w:rPr>
        <mc:AlternateContent>
          <mc:Choice Requires="wps">
            <w:drawing>
              <wp:anchor distT="0" distB="0" distL="114300" distR="114300" simplePos="0" relativeHeight="14" behindDoc="0" locked="0" layoutInCell="1" allowOverlap="1">
                <wp:simplePos x="0" y="0"/>
                <wp:positionH relativeFrom="column">
                  <wp:posOffset>-344805</wp:posOffset>
                </wp:positionH>
                <wp:positionV relativeFrom="paragraph">
                  <wp:posOffset>22860</wp:posOffset>
                </wp:positionV>
                <wp:extent cx="1067435" cy="161925"/>
                <wp:effectExtent l="7620" t="13335" r="10795" b="5715"/>
                <wp:wrapNone/>
                <wp:docPr id="28"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rsidR="00D90E7A" w:rsidRPr="00CC3B94" w:rsidRDefault="00D90E7A" w:rsidP="00D90E7A">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1" o:spid="_x0000_s1034" type="#_x0000_t202" style="position:absolute;left:0;text-align:left;margin-left:-27.15pt;margin-top:1.8pt;width:84.05pt;height:12.75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" fillcolor="#d8d8d8">
                <v:textbox inset="1mm,.7pt,1mm,.7pt">
                  <w:txbxContent>
                    <w:p w:rsidR="00D90E7A" w:rsidRPr="00CC3B94" w:rsidRDefault="00D90E7A" w:rsidP="00D90E7A">
                      <w:pPr>
                        <w:spacing w:line="200" w:lineRule="exact"/>
                        <w:jc w:val="center"/>
                        <w:rPr>
                          <w:sz w:val="16"/>
                          <w:szCs w:val="16"/>
                        </w:rPr>
                      </w:pPr>
                      <w:r>
                        <w:rPr>
                          <w:rFonts w:hint="eastAsia"/>
                          <w:sz w:val="16"/>
                          <w:szCs w:val="16"/>
                        </w:rPr>
                        <w:t>Leave one line blank</w:t>
                      </w:r>
                    </w:p>
                  </w:txbxContent>
                </v:textbox>
              </v:shape>
            </w:pict>
          </mc:Fallback>
        </mc:AlternateContent>
      </w:r>
    </w:p>
    <w:p w:rsidR="005B3201" w:rsidRDefault="005B3201" w:rsidP="00F3067C">
      <w:pPr>
        <w:autoSpaceDE w:val="0"/>
        <w:autoSpaceDN w:val="0"/>
        <w:adjustRightInd w:val="0"/>
        <w:spacing w:line="300" w:lineRule="exact"/>
        <w:jc w:val="left"/>
        <w:rPr>
          <w:rFonts w:eastAsia="MS-Mincho"/>
          <w:kern w:val="0"/>
        </w:rPr>
      </w:pPr>
      <w:r w:rsidRPr="00E665EB">
        <w:rPr>
          <w:rFonts w:ascii="Arial" w:hAnsi="Arial" w:cs="Arial"/>
          <w:kern w:val="0"/>
        </w:rPr>
        <w:t>Key words</w:t>
      </w:r>
      <w:r w:rsidR="006D2224">
        <w:rPr>
          <w:rFonts w:ascii="Arial" w:hAnsi="Arial" w:cs="Arial"/>
          <w:kern w:val="0"/>
        </w:rPr>
        <w:t>:</w:t>
      </w:r>
      <w:r w:rsidR="006D2224">
        <w:rPr>
          <w:rFonts w:ascii="Arial" w:hAnsi="Arial" w:cs="Arial" w:hint="eastAsia"/>
          <w:kern w:val="0"/>
        </w:rPr>
        <w:t xml:space="preserve"> </w:t>
      </w:r>
      <w:r w:rsidRPr="008806DA">
        <w:rPr>
          <w:rFonts w:eastAsia="MS-Mincho"/>
          <w:kern w:val="0"/>
        </w:rPr>
        <w:t xml:space="preserve">farmland lease contract, transaction cost, </w:t>
      </w:r>
      <w:r w:rsidR="00F97392">
        <w:rPr>
          <w:rFonts w:eastAsia="MS-Mincho" w:hint="eastAsia"/>
          <w:kern w:val="0"/>
        </w:rPr>
        <w:t>uncertain return</w:t>
      </w:r>
    </w:p>
    <w:p w:rsidR="005B3201" w:rsidRPr="009666A0" w:rsidRDefault="00015D85" w:rsidP="00144336">
      <w:pPr>
        <w:autoSpaceDE w:val="0"/>
        <w:autoSpaceDN w:val="0"/>
        <w:adjustRightInd w:val="0"/>
        <w:jc w:val="left"/>
        <w:rPr>
          <w:rFonts w:ascii="ＭＳ Ｐゴシック" w:eastAsia="ＭＳ Ｐゴシック" w:hAnsi="ＭＳ Ｐゴシック"/>
          <w:kern w:val="0"/>
        </w:rPr>
      </w:pPr>
      <w:r>
        <w:rPr>
          <w:noProof/>
        </w:rPr>
        <mc:AlternateContent>
          <mc:Choice Requires="wps">
            <w:drawing>
              <wp:anchor distT="0" distB="0" distL="114300" distR="114300" simplePos="0" relativeHeight="16" behindDoc="0" locked="0" layoutInCell="1" allowOverlap="1">
                <wp:simplePos x="0" y="0"/>
                <wp:positionH relativeFrom="column">
                  <wp:posOffset>789940</wp:posOffset>
                </wp:positionH>
                <wp:positionV relativeFrom="paragraph">
                  <wp:posOffset>47625</wp:posOffset>
                </wp:positionV>
                <wp:extent cx="2804160" cy="161925"/>
                <wp:effectExtent l="8890" t="9525" r="6350" b="9525"/>
                <wp:wrapNone/>
                <wp:docPr id="27"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160" cy="161925"/>
                        </a:xfrm>
                        <a:prstGeom prst="rect">
                          <a:avLst/>
                        </a:prstGeom>
                        <a:solidFill>
                          <a:srgbClr val="D8D8D8"/>
                        </a:solidFill>
                        <a:ln w="9525">
                          <a:solidFill>
                            <a:srgbClr val="000000"/>
                          </a:solidFill>
                          <a:miter lim="800000"/>
                          <a:headEnd/>
                          <a:tailEnd/>
                        </a:ln>
                      </wps:spPr>
                      <wps:txbx>
                        <w:txbxContent>
                          <w:p w:rsidR="00B87786" w:rsidRPr="00CC3B94" w:rsidRDefault="00B87786" w:rsidP="00B87786">
                            <w:pPr>
                              <w:spacing w:line="200" w:lineRule="exact"/>
                              <w:jc w:val="center"/>
                              <w:rPr>
                                <w:sz w:val="16"/>
                                <w:szCs w:val="16"/>
                              </w:rPr>
                            </w:pPr>
                            <w:r>
                              <w:rPr>
                                <w:rFonts w:hint="eastAsia"/>
                                <w:sz w:val="16"/>
                                <w:szCs w:val="16"/>
                              </w:rPr>
                              <w:t>Headline of the part</w:t>
                            </w:r>
                            <w:r w:rsidR="007064E3">
                              <w:rPr>
                                <w:rFonts w:hint="eastAsia"/>
                                <w:sz w:val="16"/>
                                <w:szCs w:val="16"/>
                              </w:rPr>
                              <w:t xml:space="preserve">: </w:t>
                            </w:r>
                            <w:r>
                              <w:rPr>
                                <w:rFonts w:hint="eastAsia"/>
                                <w:sz w:val="16"/>
                                <w:szCs w:val="16"/>
                              </w:rPr>
                              <w:t>Center</w:t>
                            </w:r>
                            <w:r w:rsidR="00D93598">
                              <w:rPr>
                                <w:rFonts w:hint="eastAsia"/>
                                <w:sz w:val="16"/>
                                <w:szCs w:val="16"/>
                              </w:rPr>
                              <w:t>ed</w:t>
                            </w:r>
                            <w:r>
                              <w:rPr>
                                <w:rFonts w:hint="eastAsia"/>
                                <w:sz w:val="16"/>
                                <w:szCs w:val="16"/>
                              </w:rPr>
                              <w:t xml:space="preserve"> Times New Roman bold 10.5</w:t>
                            </w:r>
                            <w:r w:rsidR="007064E3">
                              <w:rPr>
                                <w:rFonts w:hint="eastAsia"/>
                                <w:sz w:val="16"/>
                                <w:szCs w:val="16"/>
                              </w:rPr>
                              <w:t xml:space="preserve"> </w:t>
                            </w:r>
                            <w:r>
                              <w:rPr>
                                <w:rFonts w:hint="eastAsia"/>
                                <w:sz w:val="16"/>
                                <w:szCs w:val="16"/>
                              </w:rPr>
                              <w:t>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3" o:spid="_x0000_s1035" type="#_x0000_t202" style="position:absolute;margin-left:62.2pt;margin-top:3.75pt;width:220.8pt;height:12.75p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" fillcolor="#d8d8d8">
                <v:textbox inset="1mm,.7pt,1mm,.7pt">
                  <w:txbxContent>
                    <w:p w:rsidR="00B87786" w:rsidRPr="00CC3B94" w:rsidRDefault="00B87786" w:rsidP="00B87786">
                      <w:pPr>
                        <w:spacing w:line="200" w:lineRule="exact"/>
                        <w:jc w:val="center"/>
                        <w:rPr>
                          <w:sz w:val="16"/>
                          <w:szCs w:val="16"/>
                        </w:rPr>
                      </w:pPr>
                      <w:r>
                        <w:rPr>
                          <w:rFonts w:hint="eastAsia"/>
                          <w:sz w:val="16"/>
                          <w:szCs w:val="16"/>
                        </w:rPr>
                        <w:t>Headline of the part</w:t>
                      </w:r>
                      <w:r w:rsidR="007064E3">
                        <w:rPr>
                          <w:rFonts w:hint="eastAsia"/>
                          <w:sz w:val="16"/>
                          <w:szCs w:val="16"/>
                        </w:rPr>
                        <w:t xml:space="preserve">: </w:t>
                      </w:r>
                      <w:r>
                        <w:rPr>
                          <w:rFonts w:hint="eastAsia"/>
                          <w:sz w:val="16"/>
                          <w:szCs w:val="16"/>
                        </w:rPr>
                        <w:t>Center</w:t>
                      </w:r>
                      <w:r w:rsidR="00D93598">
                        <w:rPr>
                          <w:rFonts w:hint="eastAsia"/>
                          <w:sz w:val="16"/>
                          <w:szCs w:val="16"/>
                        </w:rPr>
                        <w:t>ed</w:t>
                      </w:r>
                      <w:r>
                        <w:rPr>
                          <w:rFonts w:hint="eastAsia"/>
                          <w:sz w:val="16"/>
                          <w:szCs w:val="16"/>
                        </w:rPr>
                        <w:t xml:space="preserve"> Times New Roman bold 10.5</w:t>
                      </w:r>
                      <w:r w:rsidR="007064E3">
                        <w:rPr>
                          <w:rFonts w:hint="eastAsia"/>
                          <w:sz w:val="16"/>
                          <w:szCs w:val="16"/>
                        </w:rPr>
                        <w:t xml:space="preserve"> </w:t>
                      </w:r>
                      <w:r>
                        <w:rPr>
                          <w:rFonts w:hint="eastAsia"/>
                          <w:sz w:val="16"/>
                          <w:szCs w:val="16"/>
                        </w:rPr>
                        <w:t>pt</w:t>
                      </w:r>
                    </w:p>
                  </w:txbxContent>
                </v:textbox>
              </v:shape>
            </w:pict>
          </mc:Fallback>
        </mc:AlternateContent>
      </w:r>
      <w:r>
        <w:rPr>
          <w:noProof/>
        </w:rPr>
        <mc:AlternateContent>
          <mc:Choice Requires="wps">
            <w:drawing>
              <wp:anchor distT="0" distB="0" distL="114300" distR="114300" simplePos="0" relativeHeight="15" behindDoc="0" locked="0" layoutInCell="1" allowOverlap="1">
                <wp:simplePos x="0" y="0"/>
                <wp:positionH relativeFrom="column">
                  <wp:posOffset>-349250</wp:posOffset>
                </wp:positionH>
                <wp:positionV relativeFrom="paragraph">
                  <wp:posOffset>40005</wp:posOffset>
                </wp:positionV>
                <wp:extent cx="1067435" cy="161925"/>
                <wp:effectExtent l="12700" t="11430" r="5715" b="7620"/>
                <wp:wrapNone/>
                <wp:docPr id="26"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rsidR="00D90E7A" w:rsidRPr="00CC3B94" w:rsidRDefault="00D90E7A" w:rsidP="00D90E7A">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2" o:spid="_x0000_s1036" type="#_x0000_t202" style="position:absolute;margin-left:-27.5pt;margin-top:3.15pt;width:84.05pt;height:12.75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" fillcolor="#d8d8d8">
                <v:textbox inset="1mm,.7pt,1mm,.7pt">
                  <w:txbxContent>
                    <w:p w:rsidR="00D90E7A" w:rsidRPr="00CC3B94" w:rsidRDefault="00D90E7A" w:rsidP="00D90E7A">
                      <w:pPr>
                        <w:spacing w:line="200" w:lineRule="exact"/>
                        <w:jc w:val="center"/>
                        <w:rPr>
                          <w:sz w:val="16"/>
                          <w:szCs w:val="16"/>
                        </w:rPr>
                      </w:pPr>
                      <w:r>
                        <w:rPr>
                          <w:rFonts w:hint="eastAsia"/>
                          <w:sz w:val="16"/>
                          <w:szCs w:val="16"/>
                        </w:rPr>
                        <w:t>Leave one line blank</w:t>
                      </w:r>
                    </w:p>
                  </w:txbxContent>
                </v:textbox>
              </v:shape>
            </w:pict>
          </mc:Fallback>
        </mc:AlternateContent>
      </w:r>
    </w:p>
    <w:p w:rsidR="005B3201" w:rsidRDefault="005B3201" w:rsidP="00D14D51">
      <w:pPr>
        <w:sectPr w:rsidR="005B3201" w:rsidSect="00866FA7">
          <w:pgSz w:w="11906" w:h="16838" w:code="9"/>
          <w:pgMar w:top="1418" w:right="1134" w:bottom="1418" w:left="1134" w:header="851" w:footer="851" w:gutter="0"/>
          <w:cols w:space="420"/>
          <w:docGrid w:type="linesAndChars" w:linePitch="303" w:charSpace="162"/>
        </w:sectPr>
      </w:pPr>
    </w:p>
    <w:p w:rsidR="005B3201" w:rsidRPr="004E0045" w:rsidRDefault="00282E62" w:rsidP="002F2A3D">
      <w:pPr>
        <w:pStyle w:val="af1"/>
        <w:rPr>
          <w:rFonts w:ascii="Times New Roman" w:hAnsi="Times New Roman"/>
          <w:b/>
        </w:rPr>
      </w:pPr>
      <w:r w:rsidRPr="004E0045">
        <w:rPr>
          <w:rFonts w:ascii="Times New Roman" w:hAnsi="Times New Roman"/>
          <w:b/>
        </w:rPr>
        <w:lastRenderedPageBreak/>
        <w:t>1.</w:t>
      </w:r>
      <w:r w:rsidR="00681900" w:rsidRPr="004E0045">
        <w:rPr>
          <w:rFonts w:ascii="Times New Roman" w:hAnsi="Times New Roman"/>
          <w:b/>
        </w:rPr>
        <w:t xml:space="preserve"> Introduction</w:t>
      </w:r>
      <w:r w:rsidR="00637574" w:rsidRPr="004E0045">
        <w:rPr>
          <w:rStyle w:val="af0"/>
          <w:rFonts w:ascii="ＭＳ 明朝" w:eastAsia="ＭＳ 明朝" w:hAnsi="ＭＳ 明朝" w:cs="ＭＳ 明朝" w:hint="eastAsia"/>
          <w:b/>
          <w:vanish/>
          <w:sz w:val="21"/>
        </w:rPr>
        <w:footnoteReference w:customMarkFollows="1" w:id="1"/>
        <w:t>☆</w:t>
      </w:r>
    </w:p>
    <w:p w:rsidR="00681900" w:rsidRPr="00282E62" w:rsidRDefault="00015D85" w:rsidP="00681900">
      <w:pPr>
        <w:ind w:firstLineChars="100" w:firstLine="192"/>
        <w:rPr>
          <w:szCs w:val="20"/>
        </w:rPr>
      </w:pPr>
      <w:r>
        <w:rPr>
          <w:noProof/>
        </w:rPr>
        <mc:AlternateContent>
          <mc:Choice Requires="wps">
            <w:drawing>
              <wp:anchor distT="0" distB="0" distL="114300" distR="114300" simplePos="0" relativeHeight="21" behindDoc="0" locked="0" layoutInCell="1" allowOverlap="1">
                <wp:simplePos x="0" y="0"/>
                <wp:positionH relativeFrom="column">
                  <wp:posOffset>1089660</wp:posOffset>
                </wp:positionH>
                <wp:positionV relativeFrom="paragraph">
                  <wp:posOffset>4497705</wp:posOffset>
                </wp:positionV>
                <wp:extent cx="1308735" cy="161925"/>
                <wp:effectExtent l="13335" t="11430" r="11430" b="7620"/>
                <wp:wrapNone/>
                <wp:docPr id="25"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161925"/>
                        </a:xfrm>
                        <a:prstGeom prst="rect">
                          <a:avLst/>
                        </a:prstGeom>
                        <a:solidFill>
                          <a:srgbClr val="D8D8D8"/>
                        </a:solidFill>
                        <a:ln w="9525">
                          <a:solidFill>
                            <a:srgbClr val="000000"/>
                          </a:solidFill>
                          <a:miter lim="800000"/>
                          <a:headEnd/>
                          <a:tailEnd/>
                        </a:ln>
                      </wps:spPr>
                      <wps:txbx>
                        <w:txbxContent>
                          <w:p w:rsidR="008D506E" w:rsidRPr="00CC3B94" w:rsidRDefault="008D506E" w:rsidP="008D506E">
                            <w:pPr>
                              <w:spacing w:line="200" w:lineRule="exact"/>
                              <w:jc w:val="center"/>
                              <w:rPr>
                                <w:sz w:val="16"/>
                                <w:szCs w:val="16"/>
                              </w:rPr>
                            </w:pPr>
                            <w:r>
                              <w:rPr>
                                <w:rFonts w:hint="eastAsia"/>
                                <w:sz w:val="16"/>
                                <w:szCs w:val="16"/>
                              </w:rPr>
                              <w:t>Write down the e-mail address</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1" o:spid="_x0000_s1037" type="#_x0000_t202" style="position:absolute;left:0;text-align:left;margin-left:85.8pt;margin-top:354.15pt;width:103.05pt;height:12.75p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" fillcolor="#d8d8d8">
                <v:textbox inset="1mm,.7pt,1mm,.7pt">
                  <w:txbxContent>
                    <w:p w:rsidR="008D506E" w:rsidRPr="00CC3B94" w:rsidRDefault="008D506E" w:rsidP="008D506E">
                      <w:pPr>
                        <w:spacing w:line="200" w:lineRule="exact"/>
                        <w:jc w:val="center"/>
                        <w:rPr>
                          <w:sz w:val="16"/>
                          <w:szCs w:val="16"/>
                        </w:rPr>
                      </w:pPr>
                      <w:r>
                        <w:rPr>
                          <w:rFonts w:hint="eastAsia"/>
                          <w:sz w:val="16"/>
                          <w:szCs w:val="16"/>
                        </w:rPr>
                        <w:t>Write down the e-mail address</w:t>
                      </w:r>
                    </w:p>
                  </w:txbxContent>
                </v:textbox>
              </v:shape>
            </w:pict>
          </mc:Fallback>
        </mc:AlternateContent>
      </w:r>
      <w:r>
        <w:rPr>
          <w:noProof/>
        </w:rPr>
        <mc:AlternateContent>
          <mc:Choice Requires="wps">
            <w:drawing>
              <wp:anchor distT="0" distB="0" distL="114300" distR="114300" simplePos="0" relativeHeight="5" behindDoc="0" locked="0" layoutInCell="1" allowOverlap="1">
                <wp:simplePos x="0" y="0"/>
                <wp:positionH relativeFrom="column">
                  <wp:posOffset>3361055</wp:posOffset>
                </wp:positionH>
                <wp:positionV relativeFrom="paragraph">
                  <wp:posOffset>5391150</wp:posOffset>
                </wp:positionV>
                <wp:extent cx="1457960" cy="161925"/>
                <wp:effectExtent l="8255" t="9525" r="10160" b="9525"/>
                <wp:wrapNone/>
                <wp:docPr id="24"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161925"/>
                        </a:xfrm>
                        <a:prstGeom prst="rect">
                          <a:avLst/>
                        </a:prstGeom>
                        <a:solidFill>
                          <a:srgbClr val="D8D8D8"/>
                        </a:solidFill>
                        <a:ln w="9525">
                          <a:solidFill>
                            <a:srgbClr val="000000"/>
                          </a:solidFill>
                          <a:miter lim="800000"/>
                          <a:headEnd/>
                          <a:tailEnd/>
                        </a:ln>
                      </wps:spPr>
                      <wps:txbx>
                        <w:txbxContent>
                          <w:p w:rsidR="00A715C6" w:rsidRPr="007162E2" w:rsidRDefault="00B87786" w:rsidP="00A715C6">
                            <w:pPr>
                              <w:rPr>
                                <w:position w:val="10"/>
                                <w:sz w:val="16"/>
                                <w:szCs w:val="16"/>
                              </w:rPr>
                            </w:pPr>
                            <w:r w:rsidRPr="007162E2">
                              <w:rPr>
                                <w:position w:val="10"/>
                                <w:sz w:val="16"/>
                                <w:szCs w:val="16"/>
                              </w:rPr>
                              <w:t>F</w:t>
                            </w:r>
                            <w:r w:rsidRPr="007162E2">
                              <w:rPr>
                                <w:rFonts w:hint="eastAsia"/>
                                <w:position w:val="10"/>
                                <w:sz w:val="16"/>
                                <w:szCs w:val="16"/>
                              </w:rPr>
                              <w:t xml:space="preserve">ootnote: </w:t>
                            </w:r>
                            <w:r w:rsidR="00A715C6" w:rsidRPr="007162E2">
                              <w:rPr>
                                <w:position w:val="10"/>
                                <w:sz w:val="16"/>
                                <w:szCs w:val="16"/>
                              </w:rPr>
                              <w:t xml:space="preserve">Times New Roman </w:t>
                            </w:r>
                            <w:r w:rsidR="00A715C6" w:rsidRPr="007162E2">
                              <w:rPr>
                                <w:rFonts w:hint="eastAsia"/>
                                <w:position w:val="10"/>
                                <w:sz w:val="16"/>
                                <w:szCs w:val="16"/>
                              </w:rPr>
                              <w:t>9</w:t>
                            </w:r>
                            <w:r w:rsidR="00836A28" w:rsidRPr="007162E2">
                              <w:rPr>
                                <w:rFonts w:hint="eastAsia"/>
                                <w:position w:val="10"/>
                                <w:sz w:val="16"/>
                                <w:szCs w:val="16"/>
                              </w:rPr>
                              <w:t xml:space="preserve"> 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038" type="#_x0000_t202" style="position:absolute;left:0;text-align:left;margin-left:264.65pt;margin-top:424.5pt;width:114.8pt;height:12.7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" fillcolor="#d8d8d8">
                <v:textbox inset="1mm,.7pt,1mm,.7pt">
                  <w:txbxContent>
                    <w:p w:rsidR="00A715C6" w:rsidRPr="007162E2" w:rsidRDefault="00B87786" w:rsidP="00A715C6">
                      <w:pPr>
                        <w:rPr>
                          <w:position w:val="10"/>
                          <w:sz w:val="16"/>
                          <w:szCs w:val="16"/>
                        </w:rPr>
                      </w:pPr>
                      <w:r w:rsidRPr="007162E2">
                        <w:rPr>
                          <w:position w:val="10"/>
                          <w:sz w:val="16"/>
                          <w:szCs w:val="16"/>
                        </w:rPr>
                        <w:t>F</w:t>
                      </w:r>
                      <w:r w:rsidRPr="007162E2">
                        <w:rPr>
                          <w:rFonts w:hint="eastAsia"/>
                          <w:position w:val="10"/>
                          <w:sz w:val="16"/>
                          <w:szCs w:val="16"/>
                        </w:rPr>
                        <w:t xml:space="preserve">ootnote: </w:t>
                      </w:r>
                      <w:r w:rsidR="00A715C6" w:rsidRPr="007162E2">
                        <w:rPr>
                          <w:position w:val="10"/>
                          <w:sz w:val="16"/>
                          <w:szCs w:val="16"/>
                        </w:rPr>
                        <w:t xml:space="preserve">Times New Roman </w:t>
                      </w:r>
                      <w:r w:rsidR="00A715C6" w:rsidRPr="007162E2">
                        <w:rPr>
                          <w:rFonts w:hint="eastAsia"/>
                          <w:position w:val="10"/>
                          <w:sz w:val="16"/>
                          <w:szCs w:val="16"/>
                        </w:rPr>
                        <w:t>9</w:t>
                      </w:r>
                      <w:r w:rsidR="00836A28" w:rsidRPr="007162E2">
                        <w:rPr>
                          <w:rFonts w:hint="eastAsia"/>
                          <w:position w:val="10"/>
                          <w:sz w:val="16"/>
                          <w:szCs w:val="16"/>
                        </w:rPr>
                        <w:t xml:space="preserve"> pt</w:t>
                      </w:r>
                    </w:p>
                  </w:txbxContent>
                </v:textbox>
              </v:shape>
            </w:pict>
          </mc:Fallback>
        </mc:AlternateContent>
      </w:r>
      <w:r w:rsidR="00681900" w:rsidRPr="00681900">
        <w:t xml:space="preserve"> </w:t>
      </w:r>
      <w:r w:rsidR="00681900" w:rsidRPr="00282E62">
        <w:rPr>
          <w:szCs w:val="20"/>
        </w:rPr>
        <w:t>The improvement of the agricultural structure by expanding farm size has been one of the most important issues in agricultural policy in Japan since the enactment of the Agricultural Basic Law in 1961. In the late 1950s, the number of farm households and the population mainly engaged in farming, which had been considered constant since the Meiji Era, excluding a couple of years after World War II, began to decrease. The reduction of heavy population pressure on rural areas suggested that farm size could be expanded. This is the reason why the agricultural policy at the core of the Agricultural Basic Law tried to improve small-scale farming and small farmland holding. Although almost half a century has passed since the establishment of the Agricultural Basic Law, Japanese agriculture has been weakening. Improvement in the agricultural structure has been stagnant and the agricultural labor force has been shrinking due to increases in the number of part-time farmers and the age of farmers. Structural improvement, as yet to be accomplished, is still longed for as an effective measure to stem the deterioration of Japanese agriculture, but the current situation indicates that there is little time left in which to improve.</w:t>
      </w:r>
      <w:r w:rsidR="00282E62" w:rsidRPr="00282E62">
        <w:rPr>
          <w:rStyle w:val="af0"/>
          <w:szCs w:val="20"/>
          <w:vertAlign w:val="superscript"/>
        </w:rPr>
        <w:footnoteReference w:id="2"/>
      </w:r>
      <w:r w:rsidR="00681900" w:rsidRPr="00282E62">
        <w:rPr>
          <w:szCs w:val="20"/>
          <w:vertAlign w:val="superscript"/>
        </w:rPr>
        <w:t>)</w:t>
      </w:r>
      <w:r w:rsidR="00681900" w:rsidRPr="00282E62">
        <w:rPr>
          <w:rFonts w:hint="eastAsia"/>
          <w:szCs w:val="20"/>
        </w:rPr>
        <w:t xml:space="preserve"> </w:t>
      </w:r>
      <w:r w:rsidR="00681900" w:rsidRPr="00282E62">
        <w:rPr>
          <w:szCs w:val="20"/>
        </w:rPr>
        <w:t xml:space="preserve">The </w:t>
      </w:r>
      <w:r w:rsidR="00681900" w:rsidRPr="00282E62">
        <w:rPr>
          <w:szCs w:val="20"/>
        </w:rPr>
        <w:lastRenderedPageBreak/>
        <w:t xml:space="preserve">concept of farmland mobility, the keystone of structural improvement, has produced many empirical studies. These studies have mainly tested </w:t>
      </w:r>
      <w:r w:rsidR="00087962">
        <w:rPr>
          <w:szCs w:val="20"/>
        </w:rPr>
        <w:t>Kak</w:t>
      </w:r>
      <w:r w:rsidR="00681900" w:rsidRPr="00282E62">
        <w:rPr>
          <w:szCs w:val="20"/>
        </w:rPr>
        <w:t xml:space="preserve">i’s hypothesis in the context of farmland lease contracts. This research into farmland mobility in the lease market, has not obtained realistic results because of the overevaluation of the number of farmland lease contracts, resulting from the implicit assumption that the farmland lease market was perfectly competitive. </w:t>
      </w:r>
    </w:p>
    <w:p w:rsidR="00D93598" w:rsidRDefault="00681900" w:rsidP="00087962">
      <w:pPr>
        <w:ind w:firstLineChars="100" w:firstLine="192"/>
      </w:pPr>
      <w:r w:rsidRPr="00282E62">
        <w:rPr>
          <w:szCs w:val="20"/>
        </w:rPr>
        <w:t>This paper argues that the assumption that the farmland lease market is perfectly competitive is the cause of the failure of previous research. Two factors omitted by previous studies are focused on. One is transaction costs. Transaction costs include, for example, search cost for the lease in examining land quantity and quality, coordination cost with neighboring farmers and procedural costs in exchanging contracts. The other is uncertainty of future returns. Ka</w:t>
      </w:r>
      <w:r w:rsidR="00087962">
        <w:rPr>
          <w:szCs w:val="20"/>
        </w:rPr>
        <w:t>k</w:t>
      </w:r>
      <w:r w:rsidRPr="00282E62">
        <w:rPr>
          <w:szCs w:val="20"/>
        </w:rPr>
        <w:t>i’s hypothesis sees farmland mobility in the lease market as related to present profitability. However, in the case where future returns are uncertain, it is more likely</w:t>
      </w:r>
      <w:r>
        <w:t>.</w:t>
      </w:r>
      <w:r w:rsidR="00B87786">
        <w:t xml:space="preserve">　</w:t>
      </w:r>
      <w:r w:rsidR="00B87786" w:rsidRPr="00B87786">
        <w:t xml:space="preserve"> that a farmer chooses to make no lease contract and to</w:t>
      </w:r>
    </w:p>
    <w:p w:rsidR="00681900" w:rsidRDefault="00015D85" w:rsidP="00D93598">
      <w:pPr>
        <w:jc w:val="left"/>
      </w:pPr>
      <w:r>
        <w:rPr>
          <w:noProof/>
        </w:rPr>
        <mc:AlternateContent>
          <mc:Choice Requires="wps">
            <w:drawing>
              <wp:anchor distT="0" distB="0" distL="114300" distR="114300" simplePos="0" relativeHeight="10" behindDoc="0" locked="0" layoutInCell="1" allowOverlap="1">
                <wp:simplePos x="0" y="0"/>
                <wp:positionH relativeFrom="column">
                  <wp:posOffset>161290</wp:posOffset>
                </wp:positionH>
                <wp:positionV relativeFrom="paragraph">
                  <wp:posOffset>45085</wp:posOffset>
                </wp:positionV>
                <wp:extent cx="2442210" cy="326390"/>
                <wp:effectExtent l="8890" t="6985" r="6350" b="9525"/>
                <wp:wrapNone/>
                <wp:docPr id="23"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210" cy="326390"/>
                        </a:xfrm>
                        <a:prstGeom prst="rect">
                          <a:avLst/>
                        </a:prstGeom>
                        <a:solidFill>
                          <a:srgbClr val="D8D8D8"/>
                        </a:solidFill>
                        <a:ln w="9525">
                          <a:solidFill>
                            <a:srgbClr val="000000"/>
                          </a:solidFill>
                          <a:miter lim="800000"/>
                          <a:headEnd/>
                          <a:tailEnd/>
                        </a:ln>
                      </wps:spPr>
                      <wps:txbx>
                        <w:txbxContent>
                          <w:p w:rsidR="00D93598" w:rsidRDefault="00B87786" w:rsidP="00836A28">
                            <w:pPr>
                              <w:spacing w:line="200" w:lineRule="exact"/>
                              <w:rPr>
                                <w:sz w:val="16"/>
                                <w:szCs w:val="16"/>
                              </w:rPr>
                            </w:pPr>
                            <w:r>
                              <w:rPr>
                                <w:rFonts w:hint="eastAsia"/>
                                <w:sz w:val="16"/>
                                <w:szCs w:val="16"/>
                              </w:rPr>
                              <w:t>Text</w:t>
                            </w:r>
                            <w:r w:rsidR="007064E3">
                              <w:rPr>
                                <w:rFonts w:hint="eastAsia"/>
                                <w:sz w:val="16"/>
                                <w:szCs w:val="16"/>
                              </w:rPr>
                              <w:t xml:space="preserve">: </w:t>
                            </w:r>
                            <w:r w:rsidR="00D93598">
                              <w:rPr>
                                <w:rFonts w:hint="eastAsia"/>
                                <w:sz w:val="16"/>
                                <w:szCs w:val="16"/>
                              </w:rPr>
                              <w:t>Use</w:t>
                            </w:r>
                            <w:r>
                              <w:rPr>
                                <w:rFonts w:hint="eastAsia"/>
                                <w:sz w:val="16"/>
                                <w:szCs w:val="16"/>
                              </w:rPr>
                              <w:t xml:space="preserve"> two column format with 48 </w:t>
                            </w:r>
                            <w:r w:rsidR="00D93598">
                              <w:rPr>
                                <w:rFonts w:hint="eastAsia"/>
                                <w:sz w:val="16"/>
                                <w:szCs w:val="16"/>
                              </w:rPr>
                              <w:t>characters</w:t>
                            </w:r>
                            <w:r>
                              <w:rPr>
                                <w:rFonts w:hint="eastAsia"/>
                                <w:sz w:val="16"/>
                                <w:szCs w:val="16"/>
                              </w:rPr>
                              <w:t xml:space="preserve"> per line</w:t>
                            </w:r>
                          </w:p>
                          <w:p w:rsidR="00B87786" w:rsidRPr="00DE58BC" w:rsidRDefault="00B87786" w:rsidP="00836A28">
                            <w:pPr>
                              <w:spacing w:line="200" w:lineRule="exact"/>
                              <w:rPr>
                                <w:sz w:val="16"/>
                                <w:szCs w:val="16"/>
                              </w:rPr>
                            </w:pPr>
                            <w:r>
                              <w:rPr>
                                <w:rFonts w:hint="eastAsia"/>
                                <w:sz w:val="16"/>
                                <w:szCs w:val="16"/>
                              </w:rPr>
                              <w:t>Times New Roman 10</w:t>
                            </w:r>
                            <w:r w:rsidR="00F559B6">
                              <w:rPr>
                                <w:rFonts w:hint="eastAsia"/>
                                <w:sz w:val="16"/>
                                <w:szCs w:val="16"/>
                              </w:rPr>
                              <w:t xml:space="preserve"> </w:t>
                            </w:r>
                            <w:r>
                              <w:rPr>
                                <w:rFonts w:hint="eastAsia"/>
                                <w:sz w:val="16"/>
                                <w:szCs w:val="16"/>
                              </w:rPr>
                              <w:t>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8" o:spid="_x0000_s1039" type="#_x0000_t202" style="position:absolute;margin-left:12.7pt;margin-top:3.55pt;width:192.3pt;height:25.7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" fillcolor="#d8d8d8">
                <v:textbox inset="5.85pt,.7pt,5.85pt,.7pt">
                  <w:txbxContent>
                    <w:p w:rsidR="00D93598" w:rsidRDefault="00B87786" w:rsidP="00836A28">
                      <w:pPr>
                        <w:spacing w:line="200" w:lineRule="exact"/>
                        <w:rPr>
                          <w:sz w:val="16"/>
                          <w:szCs w:val="16"/>
                        </w:rPr>
                      </w:pPr>
                      <w:r>
                        <w:rPr>
                          <w:rFonts w:hint="eastAsia"/>
                          <w:sz w:val="16"/>
                          <w:szCs w:val="16"/>
                        </w:rPr>
                        <w:t>Text</w:t>
                      </w:r>
                      <w:r w:rsidR="007064E3">
                        <w:rPr>
                          <w:rFonts w:hint="eastAsia"/>
                          <w:sz w:val="16"/>
                          <w:szCs w:val="16"/>
                        </w:rPr>
                        <w:t xml:space="preserve">: </w:t>
                      </w:r>
                      <w:r w:rsidR="00D93598">
                        <w:rPr>
                          <w:rFonts w:hint="eastAsia"/>
                          <w:sz w:val="16"/>
                          <w:szCs w:val="16"/>
                        </w:rPr>
                        <w:t>Use</w:t>
                      </w:r>
                      <w:r>
                        <w:rPr>
                          <w:rFonts w:hint="eastAsia"/>
                          <w:sz w:val="16"/>
                          <w:szCs w:val="16"/>
                        </w:rPr>
                        <w:t xml:space="preserve"> two column format with 48 </w:t>
                      </w:r>
                      <w:r w:rsidR="00D93598">
                        <w:rPr>
                          <w:rFonts w:hint="eastAsia"/>
                          <w:sz w:val="16"/>
                          <w:szCs w:val="16"/>
                        </w:rPr>
                        <w:t>characters</w:t>
                      </w:r>
                      <w:r>
                        <w:rPr>
                          <w:rFonts w:hint="eastAsia"/>
                          <w:sz w:val="16"/>
                          <w:szCs w:val="16"/>
                        </w:rPr>
                        <w:t xml:space="preserve"> per line</w:t>
                      </w:r>
                    </w:p>
                    <w:p w:rsidR="00B87786" w:rsidRPr="00DE58BC" w:rsidRDefault="00B87786" w:rsidP="00836A28">
                      <w:pPr>
                        <w:spacing w:line="200" w:lineRule="exact"/>
                        <w:rPr>
                          <w:sz w:val="16"/>
                          <w:szCs w:val="16"/>
                        </w:rPr>
                      </w:pPr>
                      <w:r>
                        <w:rPr>
                          <w:rFonts w:hint="eastAsia"/>
                          <w:sz w:val="16"/>
                          <w:szCs w:val="16"/>
                        </w:rPr>
                        <w:t>Times New Roman 10</w:t>
                      </w:r>
                      <w:r w:rsidR="00F559B6">
                        <w:rPr>
                          <w:rFonts w:hint="eastAsia"/>
                          <w:sz w:val="16"/>
                          <w:szCs w:val="16"/>
                        </w:rPr>
                        <w:t xml:space="preserve"> </w:t>
                      </w:r>
                      <w:r>
                        <w:rPr>
                          <w:rFonts w:hint="eastAsia"/>
                          <w:sz w:val="16"/>
                          <w:szCs w:val="16"/>
                        </w:rPr>
                        <w:t>pt</w:t>
                      </w:r>
                    </w:p>
                  </w:txbxContent>
                </v:textbox>
              </v:shape>
            </w:pict>
          </mc:Fallback>
        </mc:AlternateContent>
      </w:r>
    </w:p>
    <w:p w:rsidR="00F27C7A" w:rsidRDefault="00681900" w:rsidP="00F27C7A">
      <w:pPr>
        <w:rPr>
          <w:color w:val="000000"/>
          <w:szCs w:val="20"/>
        </w:rPr>
      </w:pPr>
      <w:r>
        <w:br w:type="page"/>
      </w:r>
      <w:r w:rsidR="00015D85">
        <w:rPr>
          <w:noProof/>
          <w:color w:val="000000"/>
          <w:szCs w:val="20"/>
        </w:rPr>
        <w:lastRenderedPageBreak/>
        <mc:AlternateContent>
          <mc:Choice Requires="wpg">
            <w:drawing>
              <wp:inline distT="0" distB="0" distL="0" distR="0">
                <wp:extent cx="2715260" cy="2345690"/>
                <wp:effectExtent l="0" t="9525" r="0" b="6985"/>
                <wp:docPr id="9" name="グループ化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5260" cy="2345690"/>
                          <a:chOff x="0" y="0"/>
                          <a:chExt cx="27150" cy="23455"/>
                        </a:xfrm>
                      </wpg:grpSpPr>
                      <wps:wsp>
                        <wps:cNvPr id="10" name="テキスト ボックス 69"/>
                        <wps:cNvSpPr txBox="1">
                          <a:spLocks noChangeAspect="1" noChangeArrowheads="1"/>
                        </wps:cNvSpPr>
                        <wps:spPr bwMode="auto">
                          <a:xfrm>
                            <a:off x="7240" y="10907"/>
                            <a:ext cx="4782" cy="3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8F5" w:rsidRDefault="003E48F5" w:rsidP="003E48F5">
                              <w:r w:rsidRPr="003E48F5">
                                <w:rPr>
                                  <w:rFonts w:ascii="Century" w:hAnsi="Century"/>
                                  <w:sz w:val="21"/>
                                  <w:szCs w:val="22"/>
                                </w:rPr>
                                <w:object w:dxaOrig="525"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4pt;height:12.55pt" o:ole="">
                                    <v:imagedata r:id="rId9" o:title=""/>
                                  </v:shape>
                                  <o:OLEObject Type="Embed" ProgID="Equation.DSMT4" ShapeID="_x0000_i1026" DrawAspect="Content" ObjectID="_1507567252" r:id="rId10"/>
                                </w:object>
                              </w:r>
                            </w:p>
                            <w:p w:rsidR="003E48F5" w:rsidRDefault="003E48F5" w:rsidP="003E48F5"/>
                          </w:txbxContent>
                        </wps:txbx>
                        <wps:bodyPr rot="0" vert="horz" wrap="square" lIns="74295" tIns="8890" rIns="74295" bIns="8890" anchor="t" anchorCtr="0" upright="1">
                          <a:noAutofit/>
                        </wps:bodyPr>
                      </wps:wsp>
                      <wps:wsp>
                        <wps:cNvPr id="11" name="フリーフォーム 71"/>
                        <wps:cNvSpPr>
                          <a:spLocks/>
                        </wps:cNvSpPr>
                        <wps:spPr bwMode="auto">
                          <a:xfrm rot="10625662" flipH="1">
                            <a:off x="3017" y="9190"/>
                            <a:ext cx="12534" cy="4826"/>
                          </a:xfrm>
                          <a:custGeom>
                            <a:avLst/>
                            <a:gdLst>
                              <a:gd name="T0" fmla="*/ 0 w 21600"/>
                              <a:gd name="T1" fmla="*/ 120583 h 21600"/>
                              <a:gd name="T2" fmla="*/ 85047735 w 21600"/>
                              <a:gd name="T3" fmla="*/ 9434651 h 21600"/>
                              <a:gd name="T4" fmla="*/ 9933243 w 21600"/>
                              <a:gd name="T5" fmla="*/ 1747905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49"/>
                                </a:moveTo>
                                <a:cubicBezTo>
                                  <a:pt x="841" y="49"/>
                                  <a:pt x="1688" y="-1"/>
                                  <a:pt x="2536" y="0"/>
                                </a:cubicBezTo>
                                <a:cubicBezTo>
                                  <a:pt x="10604" y="0"/>
                                  <a:pt x="17999" y="4496"/>
                                  <a:pt x="21712" y="11659"/>
                                </a:cubicBezTo>
                              </a:path>
                              <a:path w="21600" h="21600" stroke="0" extrusionOk="0">
                                <a:moveTo>
                                  <a:pt x="0" y="149"/>
                                </a:moveTo>
                                <a:cubicBezTo>
                                  <a:pt x="841" y="49"/>
                                  <a:pt x="1688" y="-1"/>
                                  <a:pt x="2536" y="0"/>
                                </a:cubicBezTo>
                                <a:cubicBezTo>
                                  <a:pt x="10604" y="0"/>
                                  <a:pt x="17999" y="4496"/>
                                  <a:pt x="21712" y="11659"/>
                                </a:cubicBezTo>
                                <a:lnTo>
                                  <a:pt x="2536" y="21600"/>
                                </a:lnTo>
                                <a:lnTo>
                                  <a:pt x="0" y="14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テキスト ボックス 65"/>
                        <wps:cNvSpPr txBox="1">
                          <a:spLocks noChangeAspect="1" noChangeArrowheads="1"/>
                        </wps:cNvSpPr>
                        <wps:spPr bwMode="auto">
                          <a:xfrm>
                            <a:off x="24693" y="13228"/>
                            <a:ext cx="2457" cy="2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8F5" w:rsidRDefault="003E48F5" w:rsidP="003E48F5">
                              <w:r w:rsidRPr="003E48F5">
                                <w:rPr>
                                  <w:rFonts w:ascii="Century" w:hAnsi="Century"/>
                                  <w:sz w:val="21"/>
                                  <w:szCs w:val="22"/>
                                </w:rPr>
                                <w:object w:dxaOrig="225" w:dyaOrig="225">
                                  <v:shape id="_x0000_i1028" type="#_x0000_t75" style="width:11.9pt;height:11.9pt" o:ole="">
                                    <v:imagedata r:id="rId11" o:title=""/>
                                  </v:shape>
                                  <o:OLEObject Type="Embed" ProgID="Equation.DSMT4" ShapeID="_x0000_i1028" DrawAspect="Content" ObjectID="_1507567253" r:id="rId12"/>
                                </w:object>
                              </w:r>
                            </w:p>
                            <w:p w:rsidR="003E48F5" w:rsidRDefault="003E48F5" w:rsidP="003E48F5"/>
                          </w:txbxContent>
                        </wps:txbx>
                        <wps:bodyPr rot="0" vert="horz" wrap="square" lIns="74295" tIns="8890" rIns="74295" bIns="8890" anchor="t" anchorCtr="0" upright="1">
                          <a:noAutofit/>
                        </wps:bodyPr>
                      </wps:wsp>
                      <wps:wsp>
                        <wps:cNvPr id="13" name="テキスト ボックス 66"/>
                        <wps:cNvSpPr txBox="1">
                          <a:spLocks noChangeAspect="1" noChangeArrowheads="1"/>
                        </wps:cNvSpPr>
                        <wps:spPr bwMode="auto">
                          <a:xfrm>
                            <a:off x="13785" y="14481"/>
                            <a:ext cx="4227" cy="3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8F5" w:rsidRDefault="003E48F5" w:rsidP="003E48F5">
                              <w:r w:rsidRPr="003E48F5">
                                <w:rPr>
                                  <w:rFonts w:ascii="Century" w:hAnsi="Century"/>
                                  <w:sz w:val="21"/>
                                  <w:szCs w:val="22"/>
                                </w:rPr>
                                <w:object w:dxaOrig="315" w:dyaOrig="300">
                                  <v:shape id="_x0000_i1030" type="#_x0000_t75" style="width:15.85pt;height:14.2pt" o:ole="">
                                    <v:imagedata r:id="rId13" o:title=""/>
                                  </v:shape>
                                  <o:OLEObject Type="Embed" ProgID="Equation.DSMT4" ShapeID="_x0000_i1030" DrawAspect="Content" ObjectID="_1507567254" r:id="rId14"/>
                                </w:object>
                              </w:r>
                            </w:p>
                            <w:p w:rsidR="003E48F5" w:rsidRDefault="003E48F5" w:rsidP="003E48F5"/>
                          </w:txbxContent>
                        </wps:txbx>
                        <wps:bodyPr rot="0" vert="horz" wrap="square" lIns="74295" tIns="8890" rIns="74295" bIns="8890" anchor="t" anchorCtr="0" upright="1">
                          <a:noAutofit/>
                        </wps:bodyPr>
                      </wps:wsp>
                      <wps:wsp>
                        <wps:cNvPr id="14" name="テキスト ボックス 67"/>
                        <wps:cNvSpPr txBox="1">
                          <a:spLocks noChangeAspect="1" noChangeArrowheads="1"/>
                        </wps:cNvSpPr>
                        <wps:spPr bwMode="auto">
                          <a:xfrm>
                            <a:off x="10536" y="14481"/>
                            <a:ext cx="3123" cy="21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8F5" w:rsidRDefault="003E48F5" w:rsidP="003E48F5">
                              <w:r w:rsidRPr="003E48F5">
                                <w:rPr>
                                  <w:rFonts w:ascii="Century" w:hAnsi="Century"/>
                                  <w:sz w:val="21"/>
                                  <w:szCs w:val="22"/>
                                </w:rPr>
                                <w:object w:dxaOrig="255" w:dyaOrig="300">
                                  <v:shape id="_x0000_i1032" type="#_x0000_t75" style="width:12.55pt;height:14.2pt" o:ole="">
                                    <v:imagedata r:id="rId15" o:title=""/>
                                  </v:shape>
                                  <o:OLEObject Type="Embed" ProgID="Equation.DSMT4" ShapeID="_x0000_i1032" DrawAspect="Content" ObjectID="_1507567255" r:id="rId16"/>
                                </w:object>
                              </w:r>
                            </w:p>
                          </w:txbxContent>
                        </wps:txbx>
                        <wps:bodyPr rot="0" vert="horz" wrap="square" lIns="74295" tIns="8890" rIns="74295" bIns="8890" anchor="t" anchorCtr="0" upright="1">
                          <a:noAutofit/>
                        </wps:bodyPr>
                      </wps:wsp>
                      <wps:wsp>
                        <wps:cNvPr id="15" name="テキスト ボックス 62"/>
                        <wps:cNvSpPr txBox="1">
                          <a:spLocks noChangeAspect="1" noChangeArrowheads="1"/>
                        </wps:cNvSpPr>
                        <wps:spPr bwMode="auto">
                          <a:xfrm>
                            <a:off x="0" y="20933"/>
                            <a:ext cx="3149" cy="17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8F5" w:rsidRDefault="003E48F5" w:rsidP="003E48F5">
                              <w:pPr>
                                <w:rPr>
                                  <w:rFonts w:eastAsia="ＭＳ ゴシック"/>
                                  <w:szCs w:val="21"/>
                                </w:rPr>
                              </w:pPr>
                              <w:r w:rsidRPr="003E48F5">
                                <w:rPr>
                                  <w:rFonts w:ascii="Century" w:eastAsia="ＭＳ ゴシック" w:hAnsi="Century"/>
                                  <w:sz w:val="21"/>
                                  <w:szCs w:val="21"/>
                                </w:rPr>
                                <w:object w:dxaOrig="345" w:dyaOrig="225">
                                  <v:shape id="_x0000_i1034" type="#_x0000_t75" style="width:16.85pt;height:11.9pt" o:ole="">
                                    <v:imagedata r:id="rId17" o:title=""/>
                                  </v:shape>
                                  <o:OLEObject Type="Embed" ProgID="Equation.DSMT4" ShapeID="_x0000_i1034" DrawAspect="Content" ObjectID="_1507567256" r:id="rId18"/>
                                </w:object>
                              </w:r>
                            </w:p>
                            <w:p w:rsidR="003E48F5" w:rsidRDefault="003E48F5" w:rsidP="003E48F5">
                              <w:pPr>
                                <w:rPr>
                                  <w:rFonts w:ascii="ＭＳ ゴシック" w:eastAsia="ＭＳ ゴシック" w:hAnsi="ＭＳ ゴシック"/>
                                  <w:sz w:val="19"/>
                                  <w:szCs w:val="19"/>
                                </w:rPr>
                              </w:pPr>
                            </w:p>
                          </w:txbxContent>
                        </wps:txbx>
                        <wps:bodyPr rot="0" vert="horz" wrap="square" lIns="74295" tIns="8890" rIns="74295" bIns="8890" anchor="t" anchorCtr="0" upright="1">
                          <a:noAutofit/>
                        </wps:bodyPr>
                      </wps:wsp>
                      <wps:wsp>
                        <wps:cNvPr id="16" name="直線コネクタ 73"/>
                        <wps:cNvCnPr>
                          <a:cxnSpLocks noChangeAspect="1" noChangeShapeType="1"/>
                        </wps:cNvCnPr>
                        <wps:spPr bwMode="auto">
                          <a:xfrm flipV="1">
                            <a:off x="3017" y="4316"/>
                            <a:ext cx="6" cy="191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テキスト ボックス 63"/>
                        <wps:cNvSpPr txBox="1">
                          <a:spLocks noChangeAspect="1" noChangeArrowheads="1"/>
                        </wps:cNvSpPr>
                        <wps:spPr bwMode="auto">
                          <a:xfrm>
                            <a:off x="6546" y="17728"/>
                            <a:ext cx="11397" cy="39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8F5" w:rsidRDefault="003E48F5" w:rsidP="003E48F5">
                              <w:r w:rsidRPr="003E48F5">
                                <w:rPr>
                                  <w:rFonts w:ascii="Century" w:hAnsi="Century"/>
                                  <w:sz w:val="21"/>
                                  <w:szCs w:val="22"/>
                                </w:rPr>
                                <w:object w:dxaOrig="1560" w:dyaOrig="510">
                                  <v:shape id="_x0000_i1036" type="#_x0000_t75" style="width:77.95pt;height:26.4pt" o:ole="">
                                    <v:imagedata r:id="rId19" o:title=""/>
                                  </v:shape>
                                  <o:OLEObject Type="Embed" ProgID="Equation.DSMT4" ShapeID="_x0000_i1036" DrawAspect="Content" ObjectID="_1507567257" r:id="rId20"/>
                                </w:object>
                              </w:r>
                            </w:p>
                          </w:txbxContent>
                        </wps:txbx>
                        <wps:bodyPr rot="0" vert="horz" wrap="none" lIns="74295" tIns="8890" rIns="74295" bIns="8890" anchor="t" anchorCtr="0" upright="1">
                          <a:spAutoFit/>
                        </wps:bodyPr>
                      </wps:wsp>
                      <wps:wsp>
                        <wps:cNvPr id="18" name="直線コネクタ 64"/>
                        <wps:cNvCnPr>
                          <a:cxnSpLocks noChangeAspect="1" noChangeShapeType="1"/>
                        </wps:cNvCnPr>
                        <wps:spPr bwMode="auto">
                          <a:xfrm>
                            <a:off x="3109" y="14249"/>
                            <a:ext cx="22098" cy="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テキスト ボックス 74"/>
                        <wps:cNvSpPr txBox="1">
                          <a:spLocks noChangeAspect="1" noChangeArrowheads="1"/>
                        </wps:cNvSpPr>
                        <wps:spPr bwMode="auto">
                          <a:xfrm>
                            <a:off x="278" y="0"/>
                            <a:ext cx="6033" cy="482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8F5" w:rsidRDefault="003E48F5" w:rsidP="003E48F5">
                              <w:r w:rsidRPr="003E48F5">
                                <w:rPr>
                                  <w:rFonts w:ascii="Century" w:hAnsi="Century"/>
                                  <w:sz w:val="21"/>
                                  <w:szCs w:val="22"/>
                                </w:rPr>
                                <w:object w:dxaOrig="840" w:dyaOrig="525">
                                  <v:shape id="_x0000_i1038" type="#_x0000_t75" style="width:42.3pt;height:26.4pt" o:ole="">
                                    <v:imagedata r:id="rId21" o:title=""/>
                                  </v:shape>
                                  <o:OLEObject Type="Embed" ProgID="Equation.DSMT4" ShapeID="_x0000_i1038" DrawAspect="Content" ObjectID="_1507567258" r:id="rId22"/>
                                </w:object>
                              </w:r>
                            </w:p>
                            <w:p w:rsidR="003E48F5" w:rsidRDefault="003E48F5" w:rsidP="003E48F5"/>
                          </w:txbxContent>
                        </wps:txbx>
                        <wps:bodyPr rot="0" vert="horz" wrap="square" lIns="74295" tIns="8890" rIns="74295" bIns="8890" anchor="t" anchorCtr="0" upright="1">
                          <a:noAutofit/>
                        </wps:bodyPr>
                      </wps:wsp>
                      <wps:wsp>
                        <wps:cNvPr id="20" name="テキスト ボックス 68"/>
                        <wps:cNvSpPr txBox="1">
                          <a:spLocks noChangeAspect="1" noChangeArrowheads="1"/>
                        </wps:cNvSpPr>
                        <wps:spPr bwMode="auto">
                          <a:xfrm>
                            <a:off x="1067" y="13460"/>
                            <a:ext cx="1842" cy="219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48F5" w:rsidRDefault="003E48F5" w:rsidP="003E48F5">
                              <w:r>
                                <w:t>0</w:t>
                              </w:r>
                            </w:p>
                          </w:txbxContent>
                        </wps:txbx>
                        <wps:bodyPr rot="0" vert="horz" wrap="square" lIns="74295" tIns="8890" rIns="74295" bIns="8890" anchor="t" anchorCtr="0" upright="1">
                          <a:noAutofit/>
                        </wps:bodyPr>
                      </wps:wsp>
                      <wps:wsp>
                        <wps:cNvPr id="21" name="直線コネクタ 72"/>
                        <wps:cNvCnPr>
                          <a:cxnSpLocks noChangeShapeType="1"/>
                        </wps:cNvCnPr>
                        <wps:spPr bwMode="auto">
                          <a:xfrm flipV="1">
                            <a:off x="2970" y="5245"/>
                            <a:ext cx="19548" cy="16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直線コネクタ 70"/>
                        <wps:cNvCnPr>
                          <a:cxnSpLocks noChangeAspect="1" noChangeShapeType="1"/>
                        </wps:cNvCnPr>
                        <wps:spPr bwMode="auto">
                          <a:xfrm>
                            <a:off x="15456" y="11418"/>
                            <a:ext cx="0" cy="284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グループ化 32" o:spid="_x0000_s1040" style="width:213.8pt;height:184.7pt;mso-position-horizontal-relative:char;mso-position-vertical-relative:line" coordsize="27150,23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">
                <v:shape id="テキスト ボックス 69" o:spid="_x0000_s1041" type="#_x0000_t202" style="position:absolute;left:7240;top:10907;width:4782;height:3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UVyMYA&#10;AADbAAAADwAAAGRycy9kb3ducmV2LnhtbESPT2vCQBDF74V+h2UK3upGoaFEV4mF2tJL/Yd4HLNj&#10;EszOhuyqaT9951DwNsN7895vpvPeNepKXag9GxgNE1DEhbc1lwZ22/fnV1AhIltsPJOBHwownz0+&#10;TDGz/sZrum5iqSSEQ4YGqhjbTOtQVOQwDH1LLNrJdw6jrF2pbYc3CXeNHidJqh3WLA0VtvRWUXHe&#10;XJyB3zrkH6vvRTwuXg7LZPWVhn2eGjN46vMJqEh9vJv/rz+t4Au9/CID6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UVyMYAAADbAAAADwAAAAAAAAAAAAAAAACYAgAAZHJz&#10;L2Rvd25yZXYueG1sUEsFBgAAAAAEAAQA9QAAAIsDAAAAAA==&#10;" filled="f" stroked="f">
                  <o:lock v:ext="edit" aspectratio="t"/>
                  <v:textbox inset="5.85pt,.7pt,5.85pt,.7pt">
                    <w:txbxContent>
                      <w:p w:rsidR="003E48F5" w:rsidRDefault="003E48F5" w:rsidP="003E48F5">
                        <w:r w:rsidRPr="003E48F5">
                          <w:rPr>
                            <w:rFonts w:ascii="Century" w:hAnsi="Century"/>
                            <w:sz w:val="21"/>
                            <w:szCs w:val="22"/>
                          </w:rPr>
                          <w:object w:dxaOrig="525" w:dyaOrig="255">
                            <v:shape id="_x0000_i1026" type="#_x0000_t75" style="width:26.4pt;height:12.55pt" o:ole="">
                              <v:imagedata r:id="rId9" o:title=""/>
                            </v:shape>
                            <o:OLEObject Type="Embed" ProgID="Equation.DSMT4" ShapeID="_x0000_i1026" DrawAspect="Content" ObjectID="_1507567252" r:id="rId23"/>
                          </w:object>
                        </w:r>
                      </w:p>
                      <w:p w:rsidR="003E48F5" w:rsidRDefault="003E48F5" w:rsidP="003E48F5"/>
                    </w:txbxContent>
                  </v:textbox>
                </v:shape>
                <v:shape id="フリーフォーム 71" o:spid="_x0000_s1042" style="position:absolute;left:3017;top:9190;width:12534;height:4826;rotation:-11606056fd;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23bsIA&#10;AADbAAAADwAAAGRycy9kb3ducmV2LnhtbERPS2sCMRC+F/ofwhS81aw9iKxGaS0VBS9VsfU2bMbN&#10;2s1k3WQf/fdGKPQ2H99zZovelqKl2heOFYyGCQjizOmCcwWH/cfzBIQPyBpLx6Tglzws5o8PM0y1&#10;6/iT2l3IRQxhn6ICE0KVSukzQxb90FXEkTu72mKIsM6lrrGL4baUL0kylhYLjg0GK1oayn52jVXQ&#10;nI5fxr5/b+yyMxe+vq0ubntUavDUv05BBOrDv/jPvdZx/gju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XbduwgAAANsAAAAPAAAAAAAAAAAAAAAAAJgCAABkcnMvZG93&#10;bnJldi54bWxQSwUGAAAAAAQABAD1AAAAhwMAAAAA&#10;" path="m,149nfc841,49,1688,-1,2536,v8068,,15463,4496,19176,11659em,149nsc841,49,1688,-1,2536,v8068,,15463,4496,19176,11659l2536,21600,,149xe" filled="f">
                  <v:path arrowok="t" o:extrusionok="f" o:connecttype="custom" o:connectlocs="0,26941;49351311,2107946;5764040,3905274" o:connectangles="0,0,0"/>
                </v:shape>
                <v:shape id="テキスト ボックス 65" o:spid="_x0000_s1043" type="#_x0000_t202" style="position:absolute;left:24693;top:13228;width:2457;height:2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UyBr8A&#10;AADbAAAADwAAAGRycy9kb3ducmV2LnhtbERPTYvCMBC9C/6HMMLebKqHRbrGooK4HnUXz0Mz29Y2&#10;k9JEG/fXG0HwNo/3Ocs8mFbcqHe1ZQWzJAVBXFhdc6ng92c3XYBwHllja5kU3MlBvhqPlphpO/CR&#10;bidfihjCLkMFlfddJqUrKjLoEtsRR+7P9gZ9hH0pdY9DDDetnKfppzRYc2yosKNtRUVzuhoFhzPd&#10;9wtsj9320gz/odwc1joo9TEJ6y8QnoJ/i1/ubx3nz+H5SzxAr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xTIGvwAAANsAAAAPAAAAAAAAAAAAAAAAAJgCAABkcnMvZG93bnJl&#10;di54bWxQSwUGAAAAAAQABAD1AAAAhAMAAAAA&#10;" stroked="f">
                  <o:lock v:ext="edit" aspectratio="t"/>
                  <v:textbox inset="5.85pt,.7pt,5.85pt,.7pt">
                    <w:txbxContent>
                      <w:p w:rsidR="003E48F5" w:rsidRDefault="003E48F5" w:rsidP="003E48F5">
                        <w:r w:rsidRPr="003E48F5">
                          <w:rPr>
                            <w:rFonts w:ascii="Century" w:hAnsi="Century"/>
                            <w:sz w:val="21"/>
                            <w:szCs w:val="22"/>
                          </w:rPr>
                          <w:object w:dxaOrig="225" w:dyaOrig="225">
                            <v:shape id="_x0000_i1028" type="#_x0000_t75" style="width:11.9pt;height:11.9pt" o:ole="">
                              <v:imagedata r:id="rId11" o:title=""/>
                            </v:shape>
                            <o:OLEObject Type="Embed" ProgID="Equation.DSMT4" ShapeID="_x0000_i1028" DrawAspect="Content" ObjectID="_1507567253" r:id="rId24"/>
                          </w:object>
                        </w:r>
                      </w:p>
                      <w:p w:rsidR="003E48F5" w:rsidRDefault="003E48F5" w:rsidP="003E48F5"/>
                    </w:txbxContent>
                  </v:textbox>
                </v:shape>
                <v:shape id="テキスト ボックス 66" o:spid="_x0000_s1044" type="#_x0000_t202" style="position:absolute;left:13785;top:14481;width:4227;height:3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mXncEA&#10;AADbAAAADwAAAGRycy9kb3ducmV2LnhtbERPTWvDMAy9F/ofjAq7tc42GCWrE7LC2HpMVnYWsZqk&#10;ieUQe427Xz8XCrvp8T61y4MZxIUm11lW8LhJQBDXVnfcKDh+va+3IJxH1jhYJgVXcpBny8UOU21n&#10;LulS+UbEEHYpKmi9H1MpXd2SQbexI3HkTnYy6COcGqknnGO4GeRTkrxIgx3HhhZH2rdU99WPUXD4&#10;puvHFody3J/7+Tc0b4dCB6UeVqF4BeEp+H/x3f2p4/xnuP0SD5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Jl53BAAAA2wAAAA8AAAAAAAAAAAAAAAAAmAIAAGRycy9kb3du&#10;cmV2LnhtbFBLBQYAAAAABAAEAPUAAACGAwAAAAA=&#10;" stroked="f">
                  <o:lock v:ext="edit" aspectratio="t"/>
                  <v:textbox inset="5.85pt,.7pt,5.85pt,.7pt">
                    <w:txbxContent>
                      <w:p w:rsidR="003E48F5" w:rsidRDefault="003E48F5" w:rsidP="003E48F5">
                        <w:r w:rsidRPr="003E48F5">
                          <w:rPr>
                            <w:rFonts w:ascii="Century" w:hAnsi="Century"/>
                            <w:sz w:val="21"/>
                            <w:szCs w:val="22"/>
                          </w:rPr>
                          <w:object w:dxaOrig="315" w:dyaOrig="300">
                            <v:shape id="_x0000_i1030" type="#_x0000_t75" style="width:15.85pt;height:14.2pt" o:ole="">
                              <v:imagedata r:id="rId13" o:title=""/>
                            </v:shape>
                            <o:OLEObject Type="Embed" ProgID="Equation.DSMT4" ShapeID="_x0000_i1030" DrawAspect="Content" ObjectID="_1507567254" r:id="rId25"/>
                          </w:object>
                        </w:r>
                      </w:p>
                      <w:p w:rsidR="003E48F5" w:rsidRDefault="003E48F5" w:rsidP="003E48F5"/>
                    </w:txbxContent>
                  </v:textbox>
                </v:shape>
                <v:shape id="テキスト ボックス 67" o:spid="_x0000_s1045" type="#_x0000_t202" style="position:absolute;left:10536;top:14481;width:3123;height:2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AP6cEA&#10;AADbAAAADwAAAGRycy9kb3ducmV2LnhtbERPTWvDMAy9F/ofjAq7tc7GGCWrE7LC2HpMVnYWsZqk&#10;ieUQe427Xz8XCrvp8T61y4MZxIUm11lW8LhJQBDXVnfcKDh+va+3IJxH1jhYJgVXcpBny8UOU21n&#10;LulS+UbEEHYpKmi9H1MpXd2SQbexI3HkTnYy6COcGqknnGO4GeRTkrxIgx3HhhZH2rdU99WPUXD4&#10;puvHFody3J/7+Tc0b4dCB6UeVqF4BeEp+H/x3f2p4/xnuP0SD5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gD+nBAAAA2wAAAA8AAAAAAAAAAAAAAAAAmAIAAGRycy9kb3du&#10;cmV2LnhtbFBLBQYAAAAABAAEAPUAAACGAwAAAAA=&#10;" stroked="f">
                  <o:lock v:ext="edit" aspectratio="t"/>
                  <v:textbox inset="5.85pt,.7pt,5.85pt,.7pt">
                    <w:txbxContent>
                      <w:p w:rsidR="003E48F5" w:rsidRDefault="003E48F5" w:rsidP="003E48F5">
                        <w:r w:rsidRPr="003E48F5">
                          <w:rPr>
                            <w:rFonts w:ascii="Century" w:hAnsi="Century"/>
                            <w:sz w:val="21"/>
                            <w:szCs w:val="22"/>
                          </w:rPr>
                          <w:object w:dxaOrig="255" w:dyaOrig="300">
                            <v:shape id="_x0000_i1032" type="#_x0000_t75" style="width:12.55pt;height:14.2pt" o:ole="">
                              <v:imagedata r:id="rId15" o:title=""/>
                            </v:shape>
                            <o:OLEObject Type="Embed" ProgID="Equation.DSMT4" ShapeID="_x0000_i1032" DrawAspect="Content" ObjectID="_1507567255" r:id="rId26"/>
                          </w:object>
                        </w:r>
                      </w:p>
                    </w:txbxContent>
                  </v:textbox>
                </v:shape>
                <v:shape id="テキスト ボックス 62" o:spid="_x0000_s1046" type="#_x0000_t202" style="position:absolute;top:20933;width:3149;height:1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yqcsEA&#10;AADbAAAADwAAAGRycy9kb3ducmV2LnhtbERPTWvDMAy9F/ofjAq7tc4GGyWrE7LC2HpMVnYWsZqk&#10;ieUQe427Xz8XCrvp8T61y4MZxIUm11lW8LhJQBDXVnfcKDh+va+3IJxH1jhYJgVXcpBny8UOU21n&#10;LulS+UbEEHYpKmi9H1MpXd2SQbexI3HkTnYy6COcGqknnGO4GeRTkrxIgx3HhhZH2rdU99WPUXD4&#10;puvHFody3J/7+Tc0b4dCB6UeVqF4BeEp+H/x3f2p4/xnuP0SD5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sqnLBAAAA2wAAAA8AAAAAAAAAAAAAAAAAmAIAAGRycy9kb3du&#10;cmV2LnhtbFBLBQYAAAAABAAEAPUAAACGAwAAAAA=&#10;" stroked="f">
                  <o:lock v:ext="edit" aspectratio="t"/>
                  <v:textbox inset="5.85pt,.7pt,5.85pt,.7pt">
                    <w:txbxContent>
                      <w:p w:rsidR="003E48F5" w:rsidRDefault="003E48F5" w:rsidP="003E48F5">
                        <w:pPr>
                          <w:rPr>
                            <w:rFonts w:eastAsia="ＭＳ ゴシック"/>
                            <w:szCs w:val="21"/>
                          </w:rPr>
                        </w:pPr>
                        <w:r w:rsidRPr="003E48F5">
                          <w:rPr>
                            <w:rFonts w:ascii="Century" w:eastAsia="ＭＳ ゴシック" w:hAnsi="Century"/>
                            <w:sz w:val="21"/>
                            <w:szCs w:val="21"/>
                          </w:rPr>
                          <w:object w:dxaOrig="345" w:dyaOrig="225">
                            <v:shape id="_x0000_i1034" type="#_x0000_t75" style="width:16.85pt;height:11.9pt" o:ole="">
                              <v:imagedata r:id="rId17" o:title=""/>
                            </v:shape>
                            <o:OLEObject Type="Embed" ProgID="Equation.DSMT4" ShapeID="_x0000_i1034" DrawAspect="Content" ObjectID="_1507567256" r:id="rId27"/>
                          </w:object>
                        </w:r>
                      </w:p>
                      <w:p w:rsidR="003E48F5" w:rsidRDefault="003E48F5" w:rsidP="003E48F5">
                        <w:pPr>
                          <w:rPr>
                            <w:rFonts w:ascii="ＭＳ ゴシック" w:eastAsia="ＭＳ ゴシック" w:hAnsi="ＭＳ ゴシック"/>
                            <w:sz w:val="19"/>
                            <w:szCs w:val="19"/>
                          </w:rPr>
                        </w:pPr>
                      </w:p>
                    </w:txbxContent>
                  </v:textbox>
                </v:shape>
                <v:line id="直線コネクタ 73" o:spid="_x0000_s1047" style="position:absolute;flip:y;visibility:visible;mso-wrap-style:square" from="3017,4316" to="3023,23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o:lock v:ext="edit" aspectratio="t"/>
                </v:line>
                <v:shape id="テキスト ボックス 63" o:spid="_x0000_s1048" type="#_x0000_t202" style="position:absolute;left:6546;top:17728;width:11397;height:39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fWrMEA&#10;AADbAAAADwAAAGRycy9kb3ducmV2LnhtbERPTWsCMRC9F/wPYQRvNassbV2NIkJBvJRqL96GzZhd&#10;3ExCkq6rv74pFHqbx/uc1WawnegpxNaxgtm0AEFcO92yUfB1en9+AxETssbOMSm4U4TNevS0wkq7&#10;G39Sf0xG5BCOFSpoUvKVlLFuyGKcOk+cuYsLFlOGwUgd8JbDbSfnRfEiLbacGxr0tGuovh6/rYKH&#10;KRdn385Cvz2Zskz+43HYSaUm42G7BJFoSP/iP/de5/mv8PtLPk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n1qzBAAAA2wAAAA8AAAAAAAAAAAAAAAAAmAIAAGRycy9kb3du&#10;cmV2LnhtbFBLBQYAAAAABAAEAPUAAACGAwAAAAA=&#10;" stroked="f">
                  <o:lock v:ext="edit" aspectratio="t"/>
                  <v:textbox style="mso-fit-shape-to-text:t" inset="5.85pt,.7pt,5.85pt,.7pt">
                    <w:txbxContent>
                      <w:p w:rsidR="003E48F5" w:rsidRDefault="003E48F5" w:rsidP="003E48F5">
                        <w:r w:rsidRPr="003E48F5">
                          <w:rPr>
                            <w:rFonts w:ascii="Century" w:hAnsi="Century"/>
                            <w:sz w:val="21"/>
                            <w:szCs w:val="22"/>
                          </w:rPr>
                          <w:object w:dxaOrig="1560" w:dyaOrig="510">
                            <v:shape id="_x0000_i1036" type="#_x0000_t75" style="width:77.95pt;height:26.4pt" o:ole="">
                              <v:imagedata r:id="rId19" o:title=""/>
                            </v:shape>
                            <o:OLEObject Type="Embed" ProgID="Equation.DSMT4" ShapeID="_x0000_i1036" DrawAspect="Content" ObjectID="_1507567257" r:id="rId28"/>
                          </w:object>
                        </w:r>
                      </w:p>
                    </w:txbxContent>
                  </v:textbox>
                </v:shape>
                <v:line id="直線コネクタ 64" o:spid="_x0000_s1049" style="position:absolute;visibility:visible;mso-wrap-style:square" from="3109,14249" to="25207,14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o:lock v:ext="edit" aspectratio="t"/>
                </v:line>
                <v:shape id="テキスト ボックス 74" o:spid="_x0000_s1050" type="#_x0000_t202" style="position:absolute;left:278;width:6033;height:4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O1M8QA&#10;AADbAAAADwAAAGRycy9kb3ducmV2LnhtbESPT2vCQBDF74LfYRmhN91Uqa2pqwTB0mO1BfE2ZMck&#10;mJ0N2TX/Pn1XELzN8N6835v1tjOlaKh2hWUFr7MIBHFqdcGZgr/f/fQDhPPIGkvLpKAnB9vNeLTG&#10;WNuWD9QcfSZCCLsYFeTeV7GULs3JoJvZijhoF1sb9GGtM6lrbEO4KeU8ipbSYMGBkGNFu5zS6/Fm&#10;AmQ/RMlwWvxY8172p+rrnFyub0q9TLrkE4Snzj/Nj+tvHeqv4P5LGE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jtTPEAAAA2wAAAA8AAAAAAAAAAAAAAAAAmAIAAGRycy9k&#10;b3ducmV2LnhtbFBLBQYAAAAABAAEAPUAAACJAwAAAAA=&#10;" stroked="f">
                  <v:fill opacity="0"/>
                  <o:lock v:ext="edit" aspectratio="t"/>
                  <v:textbox inset="5.85pt,.7pt,5.85pt,.7pt">
                    <w:txbxContent>
                      <w:p w:rsidR="003E48F5" w:rsidRDefault="003E48F5" w:rsidP="003E48F5">
                        <w:r w:rsidRPr="003E48F5">
                          <w:rPr>
                            <w:rFonts w:ascii="Century" w:hAnsi="Century"/>
                            <w:sz w:val="21"/>
                            <w:szCs w:val="22"/>
                          </w:rPr>
                          <w:object w:dxaOrig="840" w:dyaOrig="525">
                            <v:shape id="_x0000_i1038" type="#_x0000_t75" style="width:42.3pt;height:26.4pt" o:ole="">
                              <v:imagedata r:id="rId21" o:title=""/>
                            </v:shape>
                            <o:OLEObject Type="Embed" ProgID="Equation.DSMT4" ShapeID="_x0000_i1038" DrawAspect="Content" ObjectID="_1507567258" r:id="rId29"/>
                          </w:object>
                        </w:r>
                      </w:p>
                      <w:p w:rsidR="003E48F5" w:rsidRDefault="003E48F5" w:rsidP="003E48F5"/>
                    </w:txbxContent>
                  </v:textbox>
                </v:shape>
                <v:shape id="テキスト ボックス 68" o:spid="_x0000_s1051" type="#_x0000_t202" style="position:absolute;left:1067;top:13460;width:1842;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WE8AA&#10;AADbAAAADwAAAGRycy9kb3ducmV2LnhtbERPS4vCMBC+L/gfwix4W9NVVqUapQjKHtcHiLehGdti&#10;MylN1Oqv3zkIHj++93zZuVrdqA2VZwPfgwQUce5txYWBw379NQUVIrLF2jMZeFCA5aL3McfU+jtv&#10;6baLhZIQDikaKGNsUq1DXpLDMPANsXBn3zqMAttC2xbvEu5qPUySsXZYsTSU2NCqpPyyuzopWT+T&#10;7Hkc/Xk3qR/HZnPKzpcfY/qfXTYDFamLb/HL/WsNDGW9fJEfo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WE8AAAADbAAAADwAAAAAAAAAAAAAAAACYAgAAZHJzL2Rvd25y&#10;ZXYueG1sUEsFBgAAAAAEAAQA9QAAAIUDAAAAAA==&#10;" stroked="f">
                  <v:fill opacity="0"/>
                  <o:lock v:ext="edit" aspectratio="t"/>
                  <v:textbox inset="5.85pt,.7pt,5.85pt,.7pt">
                    <w:txbxContent>
                      <w:p w:rsidR="003E48F5" w:rsidRDefault="003E48F5" w:rsidP="003E48F5">
                        <w:r>
                          <w:t>0</w:t>
                        </w:r>
                      </w:p>
                    </w:txbxContent>
                  </v:textbox>
                </v:shape>
                <v:line id="直線コネクタ 72" o:spid="_x0000_s1052" style="position:absolute;flip:y;visibility:visible;mso-wrap-style:square" from="2970,5245" to="22518,21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直線コネクタ 70" o:spid="_x0000_s1053" style="position:absolute;visibility:visible;mso-wrap-style:square" from="15456,11418" to="15456,14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11iMIAAADbAAAADwAAAGRycy9kb3ducmV2LnhtbESPS4vCMBSF98L8h3AH3Gk6XYhWo8iA&#10;4MIZ8YHrS3Ntq81NTTK18++NILg8nMfHmS06U4uWnK8sK/gaJiCIc6srLhQcD6vBGIQPyBpry6Tg&#10;nzws5h+9GWba3nlH7T4UIo6wz1BBGUKTSenzkgz6oW2Io3e2zmCI0hVSO7zHcVPLNElG0mDFkVBi&#10;Q98l5df9n4ncvNi42+ly7dbnn83qxu3k97BVqv/ZLacgAnXhHX6111pBmsLzS/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m11iMIAAADbAAAADwAAAAAAAAAAAAAA&#10;AAChAgAAZHJzL2Rvd25yZXYueG1sUEsFBgAAAAAEAAQA+QAAAJADAAAAAA==&#10;">
                  <v:stroke dashstyle="dash"/>
                  <o:lock v:ext="edit" aspectratio="t"/>
                </v:line>
                <w10:anchorlock/>
              </v:group>
            </w:pict>
          </mc:Fallback>
        </mc:AlternateContent>
      </w:r>
    </w:p>
    <w:p w:rsidR="00D14D51" w:rsidRDefault="00015D85" w:rsidP="00D14D51">
      <w:r>
        <w:rPr>
          <w:noProof/>
        </w:rPr>
        <mc:AlternateContent>
          <mc:Choice Requires="wps">
            <w:drawing>
              <wp:anchor distT="0" distB="0" distL="114300" distR="114300" simplePos="0" relativeHeight="11" behindDoc="0" locked="0" layoutInCell="1" allowOverlap="1">
                <wp:simplePos x="0" y="0"/>
                <wp:positionH relativeFrom="column">
                  <wp:posOffset>175260</wp:posOffset>
                </wp:positionH>
                <wp:positionV relativeFrom="paragraph">
                  <wp:posOffset>33020</wp:posOffset>
                </wp:positionV>
                <wp:extent cx="2583180" cy="433705"/>
                <wp:effectExtent l="3810" t="4445" r="3810" b="0"/>
                <wp:wrapNone/>
                <wp:docPr id="8" name="テキスト ボックス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831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8F5" w:rsidRPr="0080722A" w:rsidRDefault="003E48F5" w:rsidP="003E48F5">
                            <w:pPr>
                              <w:rPr>
                                <w:rFonts w:ascii="Century" w:eastAsia="ＭＳ ゴシック" w:hAnsi="Century" w:cs="Arial"/>
                                <w:b/>
                                <w:bCs/>
                                <w:szCs w:val="21"/>
                              </w:rPr>
                            </w:pPr>
                            <w:r w:rsidRPr="0080722A">
                              <w:rPr>
                                <w:rFonts w:ascii="Century" w:eastAsia="ＭＳ ゴシック" w:hAnsi="Century" w:cs="Arial"/>
                                <w:b/>
                                <w:bCs/>
                                <w:szCs w:val="21"/>
                              </w:rPr>
                              <w:t xml:space="preserve">Figure 1. Option value and profits from </w:t>
                            </w:r>
                            <w:r w:rsidRPr="0080722A">
                              <w:rPr>
                                <w:rFonts w:ascii="Century" w:eastAsia="ＭＳ ゴシック" w:hAnsi="Century" w:cs="Arial" w:hint="eastAsia"/>
                                <w:b/>
                                <w:bCs/>
                                <w:szCs w:val="21"/>
                              </w:rPr>
                              <w:t xml:space="preserve">a </w:t>
                            </w:r>
                            <w:r w:rsidRPr="0080722A">
                              <w:rPr>
                                <w:rFonts w:ascii="Century" w:eastAsia="ＭＳ ゴシック" w:hAnsi="Century" w:cs="Arial"/>
                                <w:b/>
                                <w:bCs/>
                                <w:szCs w:val="21"/>
                              </w:rPr>
                              <w:t>farmland lease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1" o:spid="_x0000_s1054" type="#_x0000_t202" style="position:absolute;left:0;text-align:left;margin-left:13.8pt;margin-top:2.6pt;width:203.4pt;height:34.15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" filled="f" stroked="f">
                <o:lock v:ext="edit" aspectratio="t"/>
                <v:textbox inset="5.85pt,.7pt,5.85pt,.7pt">
                  <w:txbxContent>
                    <w:p w:rsidR="003E48F5" w:rsidRPr="0080722A" w:rsidRDefault="003E48F5" w:rsidP="003E48F5">
                      <w:pPr>
                        <w:rPr>
                          <w:rFonts w:ascii="Century" w:eastAsia="ＭＳ ゴシック" w:hAnsi="Century" w:cs="Arial"/>
                          <w:b/>
                          <w:bCs/>
                          <w:szCs w:val="21"/>
                        </w:rPr>
                      </w:pPr>
                      <w:r w:rsidRPr="0080722A">
                        <w:rPr>
                          <w:rFonts w:ascii="Century" w:eastAsia="ＭＳ ゴシック" w:hAnsi="Century" w:cs="Arial"/>
                          <w:b/>
                          <w:bCs/>
                          <w:szCs w:val="21"/>
                        </w:rPr>
                        <w:t xml:space="preserve">Figure 1. Option value and profits from </w:t>
                      </w:r>
                      <w:r w:rsidRPr="0080722A">
                        <w:rPr>
                          <w:rFonts w:ascii="Century" w:eastAsia="ＭＳ ゴシック" w:hAnsi="Century" w:cs="Arial" w:hint="eastAsia"/>
                          <w:b/>
                          <w:bCs/>
                          <w:szCs w:val="21"/>
                        </w:rPr>
                        <w:t xml:space="preserve">a </w:t>
                      </w:r>
                      <w:r w:rsidRPr="0080722A">
                        <w:rPr>
                          <w:rFonts w:ascii="Century" w:eastAsia="ＭＳ ゴシック" w:hAnsi="Century" w:cs="Arial"/>
                          <w:b/>
                          <w:bCs/>
                          <w:szCs w:val="21"/>
                        </w:rPr>
                        <w:t>farmland lease</w:t>
                      </w:r>
                    </w:p>
                  </w:txbxContent>
                </v:textbox>
              </v:shape>
            </w:pict>
          </mc:Fallback>
        </mc:AlternateContent>
      </w:r>
    </w:p>
    <w:p w:rsidR="003E48F5" w:rsidRDefault="003E48F5" w:rsidP="002F2A3D">
      <w:pPr>
        <w:pStyle w:val="af1"/>
        <w:rPr>
          <w:rFonts w:ascii="Times New Roman" w:hAnsi="Times New Roman"/>
          <w:b/>
          <w:bCs/>
        </w:rPr>
      </w:pPr>
    </w:p>
    <w:p w:rsidR="003E48F5" w:rsidRDefault="00015D85" w:rsidP="002F2A3D">
      <w:pPr>
        <w:pStyle w:val="af1"/>
        <w:rPr>
          <w:rFonts w:ascii="Times New Roman" w:hAnsi="Times New Roman"/>
          <w:b/>
          <w:bCs/>
        </w:rPr>
      </w:pPr>
      <w:r>
        <w:rPr>
          <w:noProof/>
          <w:color w:val="000000"/>
          <w:szCs w:val="20"/>
        </w:rPr>
        <mc:AlternateContent>
          <mc:Choice Requires="wps">
            <w:drawing>
              <wp:anchor distT="0" distB="0" distL="114300" distR="114300" simplePos="0" relativeHeight="17" behindDoc="0" locked="0" layoutInCell="1" allowOverlap="1">
                <wp:simplePos x="0" y="0"/>
                <wp:positionH relativeFrom="column">
                  <wp:posOffset>938530</wp:posOffset>
                </wp:positionH>
                <wp:positionV relativeFrom="paragraph">
                  <wp:posOffset>53340</wp:posOffset>
                </wp:positionV>
                <wp:extent cx="1067435" cy="161925"/>
                <wp:effectExtent l="5080" t="5715" r="13335" b="13335"/>
                <wp:wrapNone/>
                <wp:docPr id="7"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rsidR="007162E2" w:rsidRPr="00CC3B94" w:rsidRDefault="007162E2" w:rsidP="007162E2">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4" o:spid="_x0000_s1055" type="#_x0000_t202" style="position:absolute;left:0;text-align:left;margin-left:73.9pt;margin-top:4.2pt;width:84.05pt;height:12.75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" fillcolor="#d8d8d8">
                <v:textbox inset="1mm,.7pt,1mm,.7pt">
                  <w:txbxContent>
                    <w:p w:rsidR="007162E2" w:rsidRPr="00CC3B94" w:rsidRDefault="007162E2" w:rsidP="007162E2">
                      <w:pPr>
                        <w:spacing w:line="200" w:lineRule="exact"/>
                        <w:jc w:val="center"/>
                        <w:rPr>
                          <w:sz w:val="16"/>
                          <w:szCs w:val="16"/>
                        </w:rPr>
                      </w:pPr>
                      <w:r>
                        <w:rPr>
                          <w:rFonts w:hint="eastAsia"/>
                          <w:sz w:val="16"/>
                          <w:szCs w:val="16"/>
                        </w:rPr>
                        <w:t>Leave one line blank</w:t>
                      </w:r>
                    </w:p>
                  </w:txbxContent>
                </v:textbox>
              </v:shape>
            </w:pict>
          </mc:Fallback>
        </mc:AlternateContent>
      </w:r>
    </w:p>
    <w:p w:rsidR="00F27C7A" w:rsidRPr="00BD4CB7" w:rsidRDefault="004258A7" w:rsidP="002F2A3D">
      <w:pPr>
        <w:pStyle w:val="af1"/>
        <w:rPr>
          <w:b/>
        </w:rPr>
      </w:pPr>
      <w:r>
        <w:rPr>
          <w:rFonts w:ascii="Times New Roman" w:hAnsi="Times New Roman" w:hint="eastAsia"/>
          <w:b/>
          <w:bCs/>
        </w:rPr>
        <w:t>2</w:t>
      </w:r>
      <w:r w:rsidR="00433726" w:rsidRPr="002F5067">
        <w:rPr>
          <w:rFonts w:ascii="Times New Roman" w:hAnsi="Times New Roman"/>
          <w:b/>
          <w:bCs/>
        </w:rPr>
        <w:t>. Analytical Framework</w:t>
      </w:r>
    </w:p>
    <w:p w:rsidR="00433726" w:rsidRPr="00087962" w:rsidRDefault="00433726" w:rsidP="00087962">
      <w:pPr>
        <w:ind w:firstLineChars="100" w:firstLine="203"/>
        <w:rPr>
          <w:rFonts w:eastAsia="ＭＳ ゴシック"/>
          <w:b/>
          <w:bCs/>
          <w:sz w:val="21"/>
          <w:szCs w:val="21"/>
        </w:rPr>
      </w:pPr>
      <w:r w:rsidRPr="00087962">
        <w:rPr>
          <w:rFonts w:eastAsia="ＭＳ ゴシック"/>
          <w:b/>
          <w:bCs/>
          <w:sz w:val="21"/>
          <w:szCs w:val="21"/>
        </w:rPr>
        <w:t>1) Farmland lease behavior and real option theory</w:t>
      </w:r>
    </w:p>
    <w:p w:rsidR="00711EA4" w:rsidRPr="00BD4CB7" w:rsidRDefault="00433726" w:rsidP="00262956">
      <w:pPr>
        <w:ind w:firstLineChars="100" w:firstLine="192"/>
      </w:pPr>
      <w:r w:rsidRPr="002F5067">
        <w:rPr>
          <w:szCs w:val="21"/>
        </w:rPr>
        <w:t>Transaction cost</w:t>
      </w:r>
      <w:r w:rsidRPr="002F5067">
        <w:rPr>
          <w:rFonts w:hint="eastAsia"/>
          <w:szCs w:val="21"/>
        </w:rPr>
        <w:t>s</w:t>
      </w:r>
      <w:r w:rsidRPr="002F5067">
        <w:rPr>
          <w:szCs w:val="21"/>
        </w:rPr>
        <w:t xml:space="preserve"> and uncertainty are important factors generating </w:t>
      </w:r>
      <w:r w:rsidRPr="002F5067">
        <w:rPr>
          <w:rFonts w:hint="eastAsia"/>
          <w:szCs w:val="21"/>
        </w:rPr>
        <w:t xml:space="preserve">an </w:t>
      </w:r>
      <w:r w:rsidRPr="002F5067">
        <w:rPr>
          <w:szCs w:val="21"/>
        </w:rPr>
        <w:t xml:space="preserve">imperfectly competitive market. As mentioned before, </w:t>
      </w:r>
      <w:r w:rsidR="00344C8A">
        <w:rPr>
          <w:rFonts w:hint="eastAsia"/>
          <w:szCs w:val="21"/>
        </w:rPr>
        <w:t xml:space="preserve">Aiue </w:t>
      </w:r>
      <w:r w:rsidR="00D328D1">
        <w:rPr>
          <w:rFonts w:hint="eastAsia"/>
          <w:szCs w:val="21"/>
        </w:rPr>
        <w:t>(1998)</w:t>
      </w:r>
      <w:r w:rsidRPr="002F5067">
        <w:rPr>
          <w:szCs w:val="21"/>
        </w:rPr>
        <w:t xml:space="preserve"> analyzed the farmland lease market theoretically using a framework explicitly </w:t>
      </w:r>
      <w:r w:rsidRPr="002F5067">
        <w:rPr>
          <w:rFonts w:hint="eastAsia"/>
          <w:szCs w:val="21"/>
        </w:rPr>
        <w:t xml:space="preserve">taking account of </w:t>
      </w:r>
      <w:r w:rsidRPr="002F5067">
        <w:rPr>
          <w:szCs w:val="21"/>
        </w:rPr>
        <w:t>transaction cost</w:t>
      </w:r>
      <w:r w:rsidRPr="002F5067">
        <w:rPr>
          <w:rFonts w:hint="eastAsia"/>
          <w:szCs w:val="21"/>
        </w:rPr>
        <w:t>s</w:t>
      </w:r>
      <w:r w:rsidRPr="002F5067">
        <w:rPr>
          <w:szCs w:val="21"/>
        </w:rPr>
        <w:t xml:space="preserve">, </w:t>
      </w:r>
      <w:r w:rsidR="00B81DBF" w:rsidRPr="00B81DBF">
        <w:rPr>
          <w:szCs w:val="21"/>
        </w:rPr>
        <w:t>However,</w:t>
      </w:r>
      <w:r w:rsidR="00B81DBF">
        <w:rPr>
          <w:rFonts w:hint="eastAsia"/>
          <w:szCs w:val="21"/>
        </w:rPr>
        <w:t xml:space="preserve"> </w:t>
      </w:r>
      <w:r w:rsidRPr="002F5067">
        <w:rPr>
          <w:szCs w:val="21"/>
        </w:rPr>
        <w:t xml:space="preserve">no empirical analyses have estimated the amount of </w:t>
      </w:r>
      <w:r w:rsidRPr="002F5067">
        <w:rPr>
          <w:rFonts w:hint="eastAsia"/>
          <w:szCs w:val="21"/>
        </w:rPr>
        <w:t xml:space="preserve">the </w:t>
      </w:r>
      <w:r w:rsidRPr="002F5067">
        <w:rPr>
          <w:szCs w:val="21"/>
        </w:rPr>
        <w:t>transaction cost</w:t>
      </w:r>
      <w:r w:rsidRPr="002F5067">
        <w:rPr>
          <w:rFonts w:hint="eastAsia"/>
          <w:szCs w:val="21"/>
        </w:rPr>
        <w:t>s</w:t>
      </w:r>
      <w:r w:rsidRPr="002F5067">
        <w:rPr>
          <w:szCs w:val="21"/>
        </w:rPr>
        <w:t xml:space="preserve"> </w:t>
      </w:r>
      <w:r w:rsidRPr="002F5067">
        <w:rPr>
          <w:rFonts w:hint="eastAsia"/>
          <w:szCs w:val="21"/>
        </w:rPr>
        <w:t>them</w:t>
      </w:r>
      <w:r w:rsidRPr="002F5067">
        <w:rPr>
          <w:szCs w:val="21"/>
        </w:rPr>
        <w:t>sel</w:t>
      </w:r>
      <w:r w:rsidRPr="002F5067">
        <w:rPr>
          <w:rFonts w:hint="eastAsia"/>
          <w:szCs w:val="21"/>
        </w:rPr>
        <w:t>ves</w:t>
      </w:r>
      <w:r w:rsidRPr="002F5067">
        <w:rPr>
          <w:szCs w:val="21"/>
        </w:rPr>
        <w:t xml:space="preserve">, and no theoretical </w:t>
      </w:r>
      <w:r>
        <w:rPr>
          <w:rFonts w:hint="eastAsia"/>
          <w:szCs w:val="21"/>
        </w:rPr>
        <w:t>or</w:t>
      </w:r>
      <w:r w:rsidRPr="002F5067">
        <w:rPr>
          <w:szCs w:val="21"/>
        </w:rPr>
        <w:t xml:space="preserve"> empirical studies have analyzed the effect of uncertainty of returns on farmer</w:t>
      </w:r>
      <w:r w:rsidRPr="002F5067">
        <w:rPr>
          <w:rFonts w:hint="eastAsia"/>
          <w:szCs w:val="21"/>
        </w:rPr>
        <w:t>s</w:t>
      </w:r>
      <w:r w:rsidRPr="002F5067">
        <w:rPr>
          <w:szCs w:val="21"/>
        </w:rPr>
        <w:t xml:space="preserve">’ behavior in the lease market. </w:t>
      </w:r>
      <w:r w:rsidRPr="002F5067">
        <w:rPr>
          <w:rFonts w:hint="eastAsia"/>
          <w:szCs w:val="21"/>
        </w:rPr>
        <w:t>T</w:t>
      </w:r>
      <w:r w:rsidRPr="002F5067">
        <w:rPr>
          <w:szCs w:val="21"/>
        </w:rPr>
        <w:t>ransaction cost</w:t>
      </w:r>
      <w:r w:rsidRPr="002F5067">
        <w:rPr>
          <w:rFonts w:hint="eastAsia"/>
          <w:szCs w:val="21"/>
        </w:rPr>
        <w:t>s</w:t>
      </w:r>
      <w:r w:rsidRPr="002F5067">
        <w:rPr>
          <w:szCs w:val="21"/>
        </w:rPr>
        <w:t xml:space="preserve"> and uncertainty are undoubtedly the main points to </w:t>
      </w:r>
      <w:r w:rsidRPr="002F5067">
        <w:rPr>
          <w:rFonts w:hint="eastAsia"/>
          <w:szCs w:val="21"/>
        </w:rPr>
        <w:t xml:space="preserve">consider when analyzing </w:t>
      </w:r>
      <w:r w:rsidRPr="002F5067">
        <w:rPr>
          <w:szCs w:val="21"/>
        </w:rPr>
        <w:t xml:space="preserve">the characteristics and functions of </w:t>
      </w:r>
      <w:r w:rsidRPr="002F5067">
        <w:rPr>
          <w:rFonts w:hint="eastAsia"/>
          <w:szCs w:val="21"/>
        </w:rPr>
        <w:t xml:space="preserve">the </w:t>
      </w:r>
      <w:r w:rsidRPr="002F5067">
        <w:rPr>
          <w:szCs w:val="21"/>
        </w:rPr>
        <w:t>farmland lease market.</w:t>
      </w:r>
    </w:p>
    <w:p w:rsidR="00F27C7A" w:rsidRPr="00087962" w:rsidRDefault="00087962" w:rsidP="00087962">
      <w:pPr>
        <w:pStyle w:val="1"/>
        <w:ind w:firstLine="203"/>
        <w:rPr>
          <w:rFonts w:ascii="Times New Roman" w:hAnsi="Times New Roman" w:cs="Times New Roman"/>
          <w:b/>
          <w:sz w:val="21"/>
          <w:szCs w:val="21"/>
        </w:rPr>
      </w:pPr>
      <w:r w:rsidRPr="00087962">
        <w:rPr>
          <w:rFonts w:ascii="Times New Roman" w:hAnsi="Times New Roman" w:cs="Times New Roman" w:hint="eastAsia"/>
          <w:b/>
          <w:sz w:val="21"/>
          <w:szCs w:val="21"/>
        </w:rPr>
        <w:t>2</w:t>
      </w:r>
      <w:r w:rsidR="00433726" w:rsidRPr="00087962">
        <w:rPr>
          <w:rFonts w:ascii="Times New Roman" w:hAnsi="Times New Roman" w:cs="Times New Roman"/>
          <w:b/>
          <w:sz w:val="21"/>
          <w:szCs w:val="21"/>
        </w:rPr>
        <w:t>) Specification of the option value</w:t>
      </w:r>
    </w:p>
    <w:p w:rsidR="00A30F46" w:rsidRDefault="00433726" w:rsidP="00262956">
      <w:pPr>
        <w:spacing w:line="300" w:lineRule="exact"/>
        <w:ind w:firstLineChars="100" w:firstLine="192"/>
      </w:pPr>
      <w:r w:rsidRPr="00433726">
        <w:t>This subsection specifies the option value</w:t>
      </w:r>
      <w:r w:rsidR="004258A7" w:rsidRPr="002F5067">
        <w:rPr>
          <w:position w:val="-10"/>
          <w:szCs w:val="21"/>
        </w:rPr>
        <w:object w:dxaOrig="580" w:dyaOrig="320">
          <v:shape id="_x0000_i1040" type="#_x0000_t75" style="width:29.05pt;height:15.85pt" o:ole="">
            <v:imagedata r:id="rId30" o:title=""/>
          </v:shape>
          <o:OLEObject Type="Embed" ProgID="Equation.DSMT4" ShapeID="_x0000_i1040" DrawAspect="Content" ObjectID="_1507567245" r:id="rId31"/>
        </w:object>
      </w:r>
      <w:r w:rsidRPr="00433726">
        <w:t>and analyzes the effects of transaction costs and uncertainty of returns</w:t>
      </w:r>
      <w:r w:rsidR="004258A7">
        <w:rPr>
          <w:rFonts w:hint="eastAsia"/>
        </w:rPr>
        <w:t xml:space="preserve"> </w:t>
      </w:r>
      <w:r w:rsidRPr="00433726">
        <w:t>on</w:t>
      </w:r>
      <w:r w:rsidR="004258A7" w:rsidRPr="002F5067">
        <w:rPr>
          <w:position w:val="-10"/>
          <w:szCs w:val="21"/>
        </w:rPr>
        <w:object w:dxaOrig="580" w:dyaOrig="320">
          <v:shape id="_x0000_i1041" type="#_x0000_t75" style="width:29.05pt;height:15.85pt" o:ole="">
            <v:imagedata r:id="rId30" o:title=""/>
          </v:shape>
          <o:OLEObject Type="Embed" ProgID="Equation.DSMT4" ShapeID="_x0000_i1041" DrawAspect="Content" ObjectID="_1507567246" r:id="rId32"/>
        </w:object>
      </w:r>
      <w:r w:rsidRPr="00433726">
        <w:t xml:space="preserve">. Assuming that </w:t>
      </w:r>
      <w:r w:rsidR="004258A7">
        <w:rPr>
          <w:rFonts w:hint="eastAsia"/>
        </w:rPr>
        <w:t xml:space="preserve">the </w:t>
      </w:r>
      <w:r w:rsidRPr="00433726">
        <w:t>profit</w:t>
      </w:r>
      <w:r w:rsidR="004258A7" w:rsidRPr="002F5067">
        <w:rPr>
          <w:position w:val="-4"/>
          <w:szCs w:val="21"/>
        </w:rPr>
        <w:object w:dxaOrig="240" w:dyaOrig="260">
          <v:shape id="_x0000_i1042" type="#_x0000_t75" style="width:12.55pt;height:12.55pt" o:ole="">
            <v:imagedata r:id="rId33" o:title=""/>
          </v:shape>
          <o:OLEObject Type="Embed" ProgID="Equation.DSMT4" ShapeID="_x0000_i1042" DrawAspect="Content" ObjectID="_1507567247" r:id="rId34"/>
        </w:object>
      </w:r>
      <w:r w:rsidRPr="00433726">
        <w:t>follows a geometric Brownian motion with drift, uncertainty of returns can be represented as</w:t>
      </w:r>
      <w:r w:rsidR="004258A7">
        <w:rPr>
          <w:rFonts w:hint="eastAsia"/>
        </w:rPr>
        <w:t xml:space="preserve"> follows.</w:t>
      </w:r>
    </w:p>
    <w:p w:rsidR="00A30F46" w:rsidRDefault="00A30F46" w:rsidP="00F44CBC">
      <w:pPr>
        <w:pStyle w:val="af3"/>
        <w:ind w:firstLine="192"/>
        <w:jc w:val="right"/>
        <w:rPr>
          <w:szCs w:val="21"/>
        </w:rPr>
      </w:pPr>
      <w:r>
        <w:rPr>
          <w:position w:val="-10"/>
          <w:szCs w:val="21"/>
        </w:rPr>
        <w:object w:dxaOrig="1860" w:dyaOrig="315">
          <v:shape id="_x0000_i1043" type="#_x0000_t75" style="width:93.15pt;height:15.2pt" o:ole="">
            <v:imagedata r:id="rId35" o:title=""/>
          </v:shape>
          <o:OLEObject Type="Embed" ProgID="Equation.DSMT4" ShapeID="_x0000_i1043" DrawAspect="Content" ObjectID="_1507567248" r:id="rId36"/>
        </w:object>
      </w:r>
      <w:r>
        <w:rPr>
          <w:szCs w:val="21"/>
        </w:rPr>
        <w:t xml:space="preserve">　　　　　　</w:t>
      </w:r>
      <w:r>
        <w:rPr>
          <w:szCs w:val="21"/>
        </w:rPr>
        <w:t>(1)</w:t>
      </w:r>
    </w:p>
    <w:p w:rsidR="00DB2536" w:rsidRDefault="00433726" w:rsidP="004258A7">
      <w:pPr>
        <w:spacing w:line="300" w:lineRule="exact"/>
        <w:ind w:firstLineChars="100" w:firstLine="192"/>
      </w:pPr>
      <w:r w:rsidRPr="00433726">
        <w:t>where</w:t>
      </w:r>
      <w:r w:rsidR="004258A7" w:rsidRPr="002F5067">
        <w:rPr>
          <w:position w:val="-10"/>
          <w:szCs w:val="21"/>
        </w:rPr>
        <w:object w:dxaOrig="240" w:dyaOrig="260">
          <v:shape id="_x0000_i1044" type="#_x0000_t75" style="width:12.55pt;height:12.55pt" o:ole="">
            <v:imagedata r:id="rId37" o:title=""/>
          </v:shape>
          <o:OLEObject Type="Embed" ProgID="Equation.DSMT4" ShapeID="_x0000_i1044" DrawAspect="Content" ObjectID="_1507567249" r:id="rId38"/>
        </w:object>
      </w:r>
      <w:r w:rsidRPr="00433726">
        <w:t>is the drift coefficient,</w:t>
      </w:r>
      <w:r w:rsidR="004258A7" w:rsidRPr="002F5067">
        <w:rPr>
          <w:position w:val="-6"/>
          <w:szCs w:val="21"/>
        </w:rPr>
        <w:object w:dxaOrig="240" w:dyaOrig="220">
          <v:shape id="_x0000_i1045" type="#_x0000_t75" style="width:12.55pt;height:10.9pt" o:ole="">
            <v:imagedata r:id="rId39" o:title=""/>
          </v:shape>
          <o:OLEObject Type="Embed" ProgID="Equation.DSMT4" ShapeID="_x0000_i1045" DrawAspect="Content" ObjectID="_1507567250" r:id="rId40"/>
        </w:object>
      </w:r>
      <w:r w:rsidRPr="00433726">
        <w:t>is the standard deviation of the returns, and</w:t>
      </w:r>
      <w:r w:rsidR="004258A7" w:rsidRPr="002F5067">
        <w:rPr>
          <w:position w:val="-4"/>
          <w:szCs w:val="21"/>
        </w:rPr>
        <w:object w:dxaOrig="200" w:dyaOrig="200">
          <v:shape id="_x0000_i1046" type="#_x0000_t75" style="width:9.9pt;height:9.9pt" o:ole="">
            <v:imagedata r:id="rId41" o:title=""/>
          </v:shape>
          <o:OLEObject Type="Embed" ProgID="Equation.DSMT4" ShapeID="_x0000_i1046" DrawAspect="Content" ObjectID="_1507567251" r:id="rId42"/>
        </w:object>
      </w:r>
      <w:r w:rsidRPr="00433726">
        <w:t>is the standard Brownian motion.</w:t>
      </w:r>
    </w:p>
    <w:p w:rsidR="00AC3D24" w:rsidRPr="003A0088" w:rsidRDefault="00015D85" w:rsidP="003A0088">
      <w:pPr>
        <w:pStyle w:val="af3"/>
        <w:ind w:firstLineChars="0" w:firstLine="0"/>
      </w:pPr>
      <w:r>
        <mc:AlternateContent>
          <mc:Choice Requires="wps">
            <w:drawing>
              <wp:anchor distT="0" distB="0" distL="114300" distR="114300" simplePos="0" relativeHeight="20" behindDoc="0" locked="0" layoutInCell="1" allowOverlap="1">
                <wp:simplePos x="0" y="0"/>
                <wp:positionH relativeFrom="column">
                  <wp:posOffset>941070</wp:posOffset>
                </wp:positionH>
                <wp:positionV relativeFrom="paragraph">
                  <wp:posOffset>36195</wp:posOffset>
                </wp:positionV>
                <wp:extent cx="1067435" cy="161925"/>
                <wp:effectExtent l="7620" t="7620" r="10795" b="11430"/>
                <wp:wrapNone/>
                <wp:docPr id="6"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rsidR="007162E2" w:rsidRPr="00CC3B94" w:rsidRDefault="007162E2" w:rsidP="007162E2">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8" o:spid="_x0000_s1056" type="#_x0000_t202" style="position:absolute;margin-left:74.1pt;margin-top:2.85pt;width:84.05pt;height:12.75pt;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" fillcolor="#d8d8d8">
                <v:textbox inset="1mm,.7pt,1mm,.7pt">
                  <w:txbxContent>
                    <w:p w:rsidR="007162E2" w:rsidRPr="00CC3B94" w:rsidRDefault="007162E2" w:rsidP="007162E2">
                      <w:pPr>
                        <w:spacing w:line="200" w:lineRule="exact"/>
                        <w:jc w:val="center"/>
                        <w:rPr>
                          <w:sz w:val="16"/>
                          <w:szCs w:val="16"/>
                        </w:rPr>
                      </w:pPr>
                      <w:r>
                        <w:rPr>
                          <w:rFonts w:hint="eastAsia"/>
                          <w:sz w:val="16"/>
                          <w:szCs w:val="16"/>
                        </w:rPr>
                        <w:t>Leave one line blank</w:t>
                      </w:r>
                    </w:p>
                  </w:txbxContent>
                </v:textbox>
              </v:shape>
            </w:pict>
          </mc:Fallback>
        </mc:AlternateContent>
      </w:r>
    </w:p>
    <w:p w:rsidR="003A0088" w:rsidRPr="00D402DD" w:rsidRDefault="00656D4D" w:rsidP="00D402DD">
      <w:pPr>
        <w:pStyle w:val="af1"/>
      </w:pPr>
      <w:r>
        <w:rPr>
          <w:rFonts w:ascii="Times New Roman" w:hAnsi="Times New Roman" w:hint="eastAsia"/>
          <w:b/>
          <w:bCs/>
        </w:rPr>
        <w:t>3</w:t>
      </w:r>
      <w:r w:rsidR="004258A7" w:rsidRPr="002F5067">
        <w:rPr>
          <w:rFonts w:ascii="Times New Roman" w:hAnsi="Times New Roman"/>
          <w:b/>
          <w:bCs/>
        </w:rPr>
        <w:t>．</w:t>
      </w:r>
      <w:r w:rsidR="004258A7" w:rsidRPr="002F5067">
        <w:rPr>
          <w:rFonts w:ascii="Times New Roman" w:hAnsi="Times New Roman"/>
          <w:b/>
          <w:bCs/>
        </w:rPr>
        <w:t>Conclusion</w:t>
      </w:r>
    </w:p>
    <w:p w:rsidR="00B81DBF" w:rsidRDefault="00015D85" w:rsidP="00B81DBF">
      <w:pPr>
        <w:rPr>
          <w:color w:val="000000"/>
          <w:szCs w:val="20"/>
        </w:rPr>
      </w:pPr>
      <w:r>
        <w:rPr>
          <w:noProof/>
          <w:color w:val="000000"/>
          <w:szCs w:val="20"/>
        </w:rPr>
        <mc:AlternateContent>
          <mc:Choice Requires="wps">
            <w:drawing>
              <wp:anchor distT="0" distB="0" distL="114300" distR="114300" simplePos="0" relativeHeight="18" behindDoc="0" locked="0" layoutInCell="1" allowOverlap="1">
                <wp:simplePos x="0" y="0"/>
                <wp:positionH relativeFrom="column">
                  <wp:posOffset>4149090</wp:posOffset>
                </wp:positionH>
                <wp:positionV relativeFrom="paragraph">
                  <wp:posOffset>-5920105</wp:posOffset>
                </wp:positionV>
                <wp:extent cx="1067435" cy="161925"/>
                <wp:effectExtent l="5715" t="13970" r="12700" b="5080"/>
                <wp:wrapNone/>
                <wp:docPr id="5"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rsidR="007162E2" w:rsidRPr="00CC3B94" w:rsidRDefault="007162E2" w:rsidP="007162E2">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5" o:spid="_x0000_s1057" type="#_x0000_t202" style="position:absolute;left:0;text-align:left;margin-left:326.7pt;margin-top:-466.15pt;width:84.05pt;height:12.75p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" fillcolor="#d8d8d8">
                <v:textbox inset="1mm,.7pt,1mm,.7pt">
                  <w:txbxContent>
                    <w:p w:rsidR="007162E2" w:rsidRPr="00CC3B94" w:rsidRDefault="007162E2" w:rsidP="007162E2">
                      <w:pPr>
                        <w:spacing w:line="200" w:lineRule="exact"/>
                        <w:jc w:val="center"/>
                        <w:rPr>
                          <w:sz w:val="16"/>
                          <w:szCs w:val="16"/>
                        </w:rPr>
                      </w:pPr>
                      <w:r>
                        <w:rPr>
                          <w:rFonts w:hint="eastAsia"/>
                          <w:sz w:val="16"/>
                          <w:szCs w:val="16"/>
                        </w:rPr>
                        <w:t>Leave one line blank</w:t>
                      </w:r>
                    </w:p>
                  </w:txbxContent>
                </v:textbox>
              </v:shape>
            </w:pict>
          </mc:Fallback>
        </mc:AlternateContent>
      </w:r>
      <w:r w:rsidR="004258A7" w:rsidRPr="004258A7">
        <w:rPr>
          <w:color w:val="000000"/>
          <w:szCs w:val="20"/>
        </w:rPr>
        <w:t>The aim at the core of the Agricultural Basic Law was the</w:t>
      </w:r>
      <w:r w:rsidR="00B81DBF">
        <w:rPr>
          <w:rFonts w:hint="eastAsia"/>
          <w:color w:val="000000"/>
          <w:szCs w:val="20"/>
        </w:rPr>
        <w:t xml:space="preserve"> </w:t>
      </w:r>
      <w:r w:rsidR="00567011" w:rsidRPr="004258A7">
        <w:rPr>
          <w:color w:val="000000"/>
          <w:szCs w:val="20"/>
        </w:rPr>
        <w:t xml:space="preserve">improvement </w:t>
      </w:r>
      <w:r w:rsidR="004258A7" w:rsidRPr="004258A7">
        <w:rPr>
          <w:color w:val="000000"/>
          <w:szCs w:val="20"/>
        </w:rPr>
        <w:t xml:space="preserve">of the agricultural structure through the expansion of farm size. This has been one of the most </w:t>
      </w:r>
      <w:r>
        <w:rPr>
          <w:noProof/>
          <w:color w:val="000000"/>
          <w:szCs w:val="20"/>
        </w:rPr>
        <w:lastRenderedPageBreak/>
        <mc:AlternateContent>
          <mc:Choice Requires="wps">
            <w:drawing>
              <wp:inline distT="0" distB="0" distL="0" distR="0">
                <wp:extent cx="2952115" cy="1967230"/>
                <wp:effectExtent l="0" t="0" r="635" b="4445"/>
                <wp:docPr id="4"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196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DBF" w:rsidRPr="001A2EE7" w:rsidRDefault="00B81DBF" w:rsidP="00B81DBF">
                            <w:pPr>
                              <w:spacing w:line="260" w:lineRule="exact"/>
                              <w:jc w:val="center"/>
                              <w:rPr>
                                <w:rFonts w:ascii="ＭＳ 明朝" w:hAnsi="ＭＳ 明朝"/>
                                <w:snapToGrid w:val="0"/>
                                <w:kern w:val="0"/>
                                <w:szCs w:val="19"/>
                              </w:rPr>
                            </w:pPr>
                            <w:r w:rsidRPr="00567011">
                              <w:rPr>
                                <w:rFonts w:ascii="Century" w:eastAsia="ＭＳ Ｐゴシック" w:hAnsi="Century" w:cs="Arial"/>
                                <w:b/>
                                <w:snapToGrid w:val="0"/>
                                <w:kern w:val="0"/>
                                <w:sz w:val="19"/>
                                <w:szCs w:val="19"/>
                              </w:rPr>
                              <w:t>Table 1.</w:t>
                            </w:r>
                            <w:r w:rsidRPr="00567011">
                              <w:rPr>
                                <w:rFonts w:ascii="Century" w:eastAsia="ＭＳ Ｐゴシック" w:hAnsi="Century" w:cs="Arial"/>
                                <w:b/>
                                <w:snapToGrid w:val="0"/>
                                <w:kern w:val="0"/>
                                <w:sz w:val="19"/>
                                <w:szCs w:val="19"/>
                              </w:rPr>
                              <w:t xml:space="preserve">　</w:t>
                            </w:r>
                            <w:r w:rsidRPr="00567011">
                              <w:rPr>
                                <w:rFonts w:ascii="Century" w:eastAsia="ＭＳ Ｐゴシック" w:hAnsi="Century" w:cs="Arial"/>
                                <w:b/>
                                <w:snapToGrid w:val="0"/>
                                <w:kern w:val="0"/>
                                <w:sz w:val="19"/>
                                <w:szCs w:val="19"/>
                              </w:rPr>
                              <w:t>The estimation results</w:t>
                            </w:r>
                          </w:p>
                          <w:tbl>
                            <w:tblPr>
                              <w:tblW w:w="4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701"/>
                              <w:gridCol w:w="282"/>
                              <w:gridCol w:w="709"/>
                              <w:gridCol w:w="283"/>
                              <w:gridCol w:w="709"/>
                              <w:gridCol w:w="284"/>
                              <w:gridCol w:w="708"/>
                            </w:tblGrid>
                            <w:tr w:rsidR="00B81DBF" w:rsidRPr="00BD2546" w:rsidTr="00B81DBF">
                              <w:trPr>
                                <w:trHeight w:val="227"/>
                                <w:jc w:val="center"/>
                              </w:trPr>
                              <w:tc>
                                <w:tcPr>
                                  <w:tcW w:w="349" w:type="dxa"/>
                                  <w:tcBorders>
                                    <w:top w:val="single" w:sz="12" w:space="0" w:color="auto"/>
                                    <w:left w:val="nil"/>
                                    <w:bottom w:val="nil"/>
                                    <w:right w:val="nil"/>
                                  </w:tcBorders>
                                  <w:vAlign w:val="center"/>
                                </w:tcPr>
                                <w:p w:rsidR="00B81DBF" w:rsidRPr="00BD2546" w:rsidRDefault="00B81DBF" w:rsidP="00B81DBF">
                                  <w:pPr>
                                    <w:spacing w:line="280" w:lineRule="exact"/>
                                    <w:ind w:leftChars="-50" w:left="-96" w:rightChars="-50" w:right="-96"/>
                                    <w:jc w:val="center"/>
                                    <w:rPr>
                                      <w:b/>
                                      <w:sz w:val="19"/>
                                      <w:szCs w:val="19"/>
                                    </w:rPr>
                                  </w:pPr>
                                </w:p>
                              </w:tc>
                              <w:tc>
                                <w:tcPr>
                                  <w:tcW w:w="1692" w:type="dxa"/>
                                  <w:gridSpan w:val="3"/>
                                  <w:tcBorders>
                                    <w:top w:val="single" w:sz="12" w:space="0" w:color="auto"/>
                                    <w:left w:val="nil"/>
                                    <w:right w:val="nil"/>
                                  </w:tcBorders>
                                  <w:vAlign w:val="center"/>
                                </w:tcPr>
                                <w:p w:rsidR="00B81DBF" w:rsidRPr="00BD2546" w:rsidRDefault="00B81DBF" w:rsidP="00B81DBF">
                                  <w:pPr>
                                    <w:spacing w:line="280" w:lineRule="exact"/>
                                    <w:ind w:leftChars="-50" w:left="-96" w:rightChars="-50" w:right="-96"/>
                                    <w:jc w:val="center"/>
                                    <w:rPr>
                                      <w:sz w:val="19"/>
                                      <w:szCs w:val="19"/>
                                    </w:rPr>
                                  </w:pPr>
                                  <w:r>
                                    <w:rPr>
                                      <w:sz w:val="19"/>
                                      <w:szCs w:val="19"/>
                                    </w:rPr>
                                    <w:t>the</w:t>
                                  </w:r>
                                  <w:r>
                                    <w:rPr>
                                      <w:rFonts w:hint="eastAsia"/>
                                      <w:sz w:val="19"/>
                                      <w:szCs w:val="19"/>
                                    </w:rPr>
                                    <w:t xml:space="preserve"> former period</w:t>
                                  </w:r>
                                </w:p>
                              </w:tc>
                              <w:tc>
                                <w:tcPr>
                                  <w:tcW w:w="283" w:type="dxa"/>
                                  <w:tcBorders>
                                    <w:top w:val="single" w:sz="12" w:space="0" w:color="auto"/>
                                    <w:left w:val="nil"/>
                                    <w:bottom w:val="nil"/>
                                    <w:right w:val="nil"/>
                                  </w:tcBorders>
                                </w:tcPr>
                                <w:p w:rsidR="00B81DBF" w:rsidRPr="00BD2546" w:rsidRDefault="00B81DBF" w:rsidP="00B81DBF">
                                  <w:pPr>
                                    <w:spacing w:line="280" w:lineRule="exact"/>
                                    <w:ind w:leftChars="-100" w:left="-192" w:rightChars="-100" w:right="-192"/>
                                    <w:jc w:val="center"/>
                                    <w:rPr>
                                      <w:sz w:val="19"/>
                                      <w:szCs w:val="19"/>
                                    </w:rPr>
                                  </w:pPr>
                                </w:p>
                              </w:tc>
                              <w:tc>
                                <w:tcPr>
                                  <w:tcW w:w="1701" w:type="dxa"/>
                                  <w:gridSpan w:val="3"/>
                                  <w:tcBorders>
                                    <w:top w:val="single" w:sz="12" w:space="0" w:color="auto"/>
                                    <w:left w:val="nil"/>
                                    <w:right w:val="nil"/>
                                  </w:tcBorders>
                                  <w:vAlign w:val="center"/>
                                </w:tcPr>
                                <w:p w:rsidR="00B81DBF" w:rsidRPr="00BD2546" w:rsidRDefault="00B81DBF" w:rsidP="00B81DBF">
                                  <w:pPr>
                                    <w:spacing w:line="280" w:lineRule="exact"/>
                                    <w:ind w:leftChars="-50" w:left="-96" w:rightChars="-50" w:right="-96"/>
                                    <w:jc w:val="center"/>
                                    <w:rPr>
                                      <w:sz w:val="19"/>
                                      <w:szCs w:val="19"/>
                                    </w:rPr>
                                  </w:pPr>
                                  <w:r>
                                    <w:rPr>
                                      <w:sz w:val="19"/>
                                      <w:szCs w:val="19"/>
                                    </w:rPr>
                                    <w:t>the</w:t>
                                  </w:r>
                                  <w:r>
                                    <w:rPr>
                                      <w:rFonts w:hint="eastAsia"/>
                                      <w:sz w:val="19"/>
                                      <w:szCs w:val="19"/>
                                    </w:rPr>
                                    <w:t xml:space="preserve"> latter period</w:t>
                                  </w:r>
                                </w:p>
                              </w:tc>
                            </w:tr>
                            <w:tr w:rsidR="00B81DBF" w:rsidRPr="00BD2546" w:rsidTr="00B81DBF">
                              <w:trPr>
                                <w:trHeight w:val="227"/>
                                <w:jc w:val="center"/>
                              </w:trPr>
                              <w:tc>
                                <w:tcPr>
                                  <w:tcW w:w="349" w:type="dxa"/>
                                  <w:tcBorders>
                                    <w:top w:val="nil"/>
                                    <w:left w:val="nil"/>
                                    <w:bottom w:val="single" w:sz="4" w:space="0" w:color="auto"/>
                                    <w:right w:val="nil"/>
                                  </w:tcBorders>
                                  <w:vAlign w:val="center"/>
                                </w:tcPr>
                                <w:p w:rsidR="00B81DBF" w:rsidRPr="00BD2546" w:rsidRDefault="00B81DBF" w:rsidP="00B81DBF">
                                  <w:pPr>
                                    <w:spacing w:line="280" w:lineRule="exact"/>
                                    <w:ind w:leftChars="-50" w:left="-96" w:rightChars="-50" w:right="-96"/>
                                    <w:jc w:val="center"/>
                                    <w:rPr>
                                      <w:b/>
                                      <w:sz w:val="19"/>
                                      <w:szCs w:val="19"/>
                                    </w:rPr>
                                  </w:pPr>
                                </w:p>
                              </w:tc>
                              <w:tc>
                                <w:tcPr>
                                  <w:tcW w:w="701" w:type="dxa"/>
                                  <w:tcBorders>
                                    <w:left w:val="nil"/>
                                    <w:bottom w:val="single" w:sz="4" w:space="0" w:color="auto"/>
                                    <w:right w:val="nil"/>
                                  </w:tcBorders>
                                  <w:vAlign w:val="bottom"/>
                                </w:tcPr>
                                <w:p w:rsidR="00B81DBF" w:rsidRPr="00BD2546" w:rsidRDefault="00B81DBF" w:rsidP="00B81DBF">
                                  <w:pPr>
                                    <w:spacing w:line="280" w:lineRule="exact"/>
                                    <w:ind w:leftChars="-50" w:left="-96" w:rightChars="-50" w:right="-96"/>
                                    <w:jc w:val="right"/>
                                    <w:rPr>
                                      <w:sz w:val="19"/>
                                      <w:szCs w:val="19"/>
                                    </w:rPr>
                                  </w:pPr>
                                  <w:r>
                                    <w:rPr>
                                      <w:rFonts w:hint="eastAsia"/>
                                      <w:sz w:val="19"/>
                                      <w:szCs w:val="19"/>
                                    </w:rPr>
                                    <w:t>Estimate</w:t>
                                  </w:r>
                                </w:p>
                              </w:tc>
                              <w:tc>
                                <w:tcPr>
                                  <w:tcW w:w="282" w:type="dxa"/>
                                  <w:tcBorders>
                                    <w:left w:val="nil"/>
                                    <w:bottom w:val="single" w:sz="4" w:space="0" w:color="auto"/>
                                    <w:right w:val="nil"/>
                                  </w:tcBorders>
                                </w:tcPr>
                                <w:p w:rsidR="00B81DBF" w:rsidRPr="00BD2546" w:rsidRDefault="00B81DBF" w:rsidP="00B81DBF">
                                  <w:pPr>
                                    <w:spacing w:line="280" w:lineRule="exact"/>
                                    <w:ind w:leftChars="-50" w:left="-96" w:rightChars="-50" w:right="-96"/>
                                    <w:rPr>
                                      <w:sz w:val="19"/>
                                      <w:szCs w:val="19"/>
                                    </w:rPr>
                                  </w:pPr>
                                </w:p>
                              </w:tc>
                              <w:tc>
                                <w:tcPr>
                                  <w:tcW w:w="709" w:type="dxa"/>
                                  <w:tcBorders>
                                    <w:left w:val="nil"/>
                                    <w:bottom w:val="single" w:sz="4" w:space="0" w:color="auto"/>
                                    <w:right w:val="nil"/>
                                  </w:tcBorders>
                                  <w:vAlign w:val="bottom"/>
                                </w:tcPr>
                                <w:p w:rsidR="00B81DBF" w:rsidRPr="00BD2546" w:rsidRDefault="00B81DBF" w:rsidP="00B81DBF">
                                  <w:pPr>
                                    <w:spacing w:line="280" w:lineRule="exact"/>
                                    <w:ind w:leftChars="-50" w:left="-96" w:rightChars="-50" w:right="-96"/>
                                    <w:jc w:val="right"/>
                                    <w:rPr>
                                      <w:sz w:val="19"/>
                                      <w:szCs w:val="19"/>
                                    </w:rPr>
                                  </w:pPr>
                                  <w:r>
                                    <w:rPr>
                                      <w:rFonts w:hint="eastAsia"/>
                                      <w:sz w:val="19"/>
                                      <w:szCs w:val="19"/>
                                    </w:rPr>
                                    <w:t>Statistic</w:t>
                                  </w:r>
                                  <w:r w:rsidRPr="00BD2546">
                                    <w:rPr>
                                      <w:sz w:val="19"/>
                                      <w:szCs w:val="19"/>
                                    </w:rPr>
                                    <w:t xml:space="preserve"> </w:t>
                                  </w:r>
                                </w:p>
                              </w:tc>
                              <w:tc>
                                <w:tcPr>
                                  <w:tcW w:w="283" w:type="dxa"/>
                                  <w:tcBorders>
                                    <w:top w:val="nil"/>
                                    <w:left w:val="nil"/>
                                    <w:bottom w:val="single" w:sz="4" w:space="0" w:color="auto"/>
                                    <w:right w:val="nil"/>
                                  </w:tcBorders>
                                </w:tcPr>
                                <w:p w:rsidR="00B81DBF" w:rsidRPr="00BD2546" w:rsidRDefault="00B81DBF" w:rsidP="00B81DBF">
                                  <w:pPr>
                                    <w:spacing w:line="280" w:lineRule="exact"/>
                                    <w:ind w:leftChars="-100" w:left="-192" w:rightChars="-100" w:right="-192"/>
                                    <w:jc w:val="center"/>
                                    <w:rPr>
                                      <w:sz w:val="19"/>
                                      <w:szCs w:val="19"/>
                                    </w:rPr>
                                  </w:pPr>
                                </w:p>
                              </w:tc>
                              <w:tc>
                                <w:tcPr>
                                  <w:tcW w:w="709" w:type="dxa"/>
                                  <w:tcBorders>
                                    <w:left w:val="nil"/>
                                    <w:bottom w:val="single" w:sz="4" w:space="0" w:color="auto"/>
                                    <w:right w:val="nil"/>
                                  </w:tcBorders>
                                  <w:vAlign w:val="bottom"/>
                                </w:tcPr>
                                <w:p w:rsidR="00B81DBF" w:rsidRPr="00BD2546" w:rsidRDefault="00B81DBF" w:rsidP="00B81DBF">
                                  <w:pPr>
                                    <w:spacing w:line="280" w:lineRule="exact"/>
                                    <w:ind w:leftChars="-50" w:left="-96" w:rightChars="-50" w:right="-96"/>
                                    <w:jc w:val="right"/>
                                    <w:rPr>
                                      <w:sz w:val="19"/>
                                      <w:szCs w:val="19"/>
                                    </w:rPr>
                                  </w:pPr>
                                  <w:r>
                                    <w:rPr>
                                      <w:rFonts w:hint="eastAsia"/>
                                      <w:sz w:val="19"/>
                                      <w:szCs w:val="19"/>
                                    </w:rPr>
                                    <w:t>Estimate</w:t>
                                  </w:r>
                                </w:p>
                              </w:tc>
                              <w:tc>
                                <w:tcPr>
                                  <w:tcW w:w="284" w:type="dxa"/>
                                  <w:tcBorders>
                                    <w:left w:val="nil"/>
                                    <w:bottom w:val="single" w:sz="4" w:space="0" w:color="auto"/>
                                    <w:right w:val="nil"/>
                                  </w:tcBorders>
                                </w:tcPr>
                                <w:p w:rsidR="00B81DBF" w:rsidRPr="00BD2546" w:rsidRDefault="00B81DBF" w:rsidP="00B81DBF">
                                  <w:pPr>
                                    <w:spacing w:line="280" w:lineRule="exact"/>
                                    <w:ind w:leftChars="-50" w:left="-96" w:rightChars="-50" w:right="-96"/>
                                    <w:rPr>
                                      <w:sz w:val="19"/>
                                      <w:szCs w:val="19"/>
                                    </w:rPr>
                                  </w:pPr>
                                </w:p>
                              </w:tc>
                              <w:tc>
                                <w:tcPr>
                                  <w:tcW w:w="708" w:type="dxa"/>
                                  <w:tcBorders>
                                    <w:left w:val="nil"/>
                                    <w:bottom w:val="single" w:sz="4" w:space="0" w:color="auto"/>
                                    <w:right w:val="nil"/>
                                  </w:tcBorders>
                                  <w:vAlign w:val="bottom"/>
                                </w:tcPr>
                                <w:p w:rsidR="00B81DBF" w:rsidRPr="00BD2546" w:rsidRDefault="00B81DBF" w:rsidP="00B81DBF">
                                  <w:pPr>
                                    <w:spacing w:line="280" w:lineRule="exact"/>
                                    <w:ind w:leftChars="-50" w:left="-96" w:rightChars="-50" w:right="-96"/>
                                    <w:jc w:val="right"/>
                                    <w:rPr>
                                      <w:sz w:val="19"/>
                                      <w:szCs w:val="19"/>
                                    </w:rPr>
                                  </w:pPr>
                                  <w:r>
                                    <w:rPr>
                                      <w:rFonts w:hint="eastAsia"/>
                                      <w:sz w:val="19"/>
                                      <w:szCs w:val="19"/>
                                    </w:rPr>
                                    <w:t>Statistic</w:t>
                                  </w:r>
                                  <w:r w:rsidRPr="00BD2546">
                                    <w:rPr>
                                      <w:sz w:val="19"/>
                                      <w:szCs w:val="19"/>
                                    </w:rPr>
                                    <w:t xml:space="preserve"> </w:t>
                                  </w:r>
                                </w:p>
                              </w:tc>
                            </w:tr>
                            <w:tr w:rsidR="00B81DBF" w:rsidRPr="00BD2546" w:rsidTr="00B81DBF">
                              <w:trPr>
                                <w:trHeight w:val="227"/>
                                <w:jc w:val="center"/>
                              </w:trPr>
                              <w:tc>
                                <w:tcPr>
                                  <w:tcW w:w="349" w:type="dxa"/>
                                  <w:tcBorders>
                                    <w:left w:val="nil"/>
                                    <w:bottom w:val="nil"/>
                                    <w:right w:val="nil"/>
                                  </w:tcBorders>
                                  <w:vAlign w:val="center"/>
                                </w:tcPr>
                                <w:p w:rsidR="00B81DBF" w:rsidRPr="00BD2546" w:rsidRDefault="00B81DBF" w:rsidP="00B81DBF">
                                  <w:pPr>
                                    <w:spacing w:line="280" w:lineRule="exact"/>
                                    <w:ind w:leftChars="-50" w:left="-96" w:rightChars="-50" w:right="-96"/>
                                    <w:jc w:val="center"/>
                                    <w:rPr>
                                      <w:sz w:val="19"/>
                                      <w:szCs w:val="19"/>
                                    </w:rPr>
                                  </w:pPr>
                                  <w:r w:rsidRPr="00BD2546">
                                    <w:rPr>
                                      <w:b/>
                                      <w:position w:val="-4"/>
                                      <w:sz w:val="19"/>
                                      <w:szCs w:val="19"/>
                                    </w:rPr>
                                    <w:object w:dxaOrig="220" w:dyaOrig="240">
                                      <v:shape id="_x0000_i1048" type="#_x0000_t75" style="width:10.9pt;height:12.55pt" o:ole="">
                                        <v:imagedata r:id="rId43" o:title=""/>
                                      </v:shape>
                                      <o:OLEObject Type="Embed" ProgID="Equation.DSMT4" ShapeID="_x0000_i1048" DrawAspect="Content" ObjectID="_1507567259" r:id="rId44"/>
                                    </w:object>
                                  </w:r>
                                </w:p>
                              </w:tc>
                              <w:tc>
                                <w:tcPr>
                                  <w:tcW w:w="701" w:type="dxa"/>
                                  <w:tcBorders>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67,822</w:t>
                                  </w:r>
                                </w:p>
                              </w:tc>
                              <w:tc>
                                <w:tcPr>
                                  <w:tcW w:w="282" w:type="dxa"/>
                                  <w:tcBorders>
                                    <w:left w:val="nil"/>
                                    <w:bottom w:val="nil"/>
                                    <w:right w:val="nil"/>
                                  </w:tcBorders>
                                </w:tcPr>
                                <w:p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9" w:type="dxa"/>
                                  <w:tcBorders>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( 2.902 )</w:t>
                                  </w:r>
                                </w:p>
                              </w:tc>
                              <w:tc>
                                <w:tcPr>
                                  <w:tcW w:w="283" w:type="dxa"/>
                                  <w:tcBorders>
                                    <w:left w:val="nil"/>
                                    <w:bottom w:val="nil"/>
                                    <w:right w:val="nil"/>
                                  </w:tcBorders>
                                </w:tcPr>
                                <w:p w:rsidR="00B81DBF" w:rsidRPr="00BD2546" w:rsidRDefault="00B81DBF" w:rsidP="00B81DBF">
                                  <w:pPr>
                                    <w:spacing w:line="280" w:lineRule="exact"/>
                                    <w:ind w:leftChars="-100" w:left="-192" w:rightChars="-100" w:right="-192"/>
                                    <w:jc w:val="center"/>
                                    <w:rPr>
                                      <w:sz w:val="19"/>
                                      <w:szCs w:val="19"/>
                                    </w:rPr>
                                  </w:pPr>
                                </w:p>
                              </w:tc>
                              <w:tc>
                                <w:tcPr>
                                  <w:tcW w:w="709" w:type="dxa"/>
                                  <w:tcBorders>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34,707</w:t>
                                  </w:r>
                                </w:p>
                              </w:tc>
                              <w:tc>
                                <w:tcPr>
                                  <w:tcW w:w="284" w:type="dxa"/>
                                  <w:tcBorders>
                                    <w:left w:val="nil"/>
                                    <w:bottom w:val="nil"/>
                                    <w:right w:val="nil"/>
                                  </w:tcBorders>
                                </w:tcPr>
                                <w:p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8" w:type="dxa"/>
                                  <w:tcBorders>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( 2.270 )</w:t>
                                  </w:r>
                                </w:p>
                              </w:tc>
                            </w:tr>
                            <w:tr w:rsidR="00B81DBF" w:rsidRPr="00BD2546" w:rsidTr="00B81DBF">
                              <w:trPr>
                                <w:trHeight w:val="227"/>
                                <w:jc w:val="center"/>
                              </w:trPr>
                              <w:tc>
                                <w:tcPr>
                                  <w:tcW w:w="349" w:type="dxa"/>
                                  <w:tcBorders>
                                    <w:top w:val="nil"/>
                                    <w:left w:val="nil"/>
                                    <w:bottom w:val="nil"/>
                                    <w:right w:val="nil"/>
                                  </w:tcBorders>
                                  <w:vAlign w:val="center"/>
                                </w:tcPr>
                                <w:p w:rsidR="00B81DBF" w:rsidRPr="00BD2546" w:rsidRDefault="00B81DBF" w:rsidP="00B81DBF">
                                  <w:pPr>
                                    <w:spacing w:line="280" w:lineRule="exact"/>
                                    <w:ind w:leftChars="-50" w:left="-96" w:rightChars="-50" w:right="-96"/>
                                    <w:jc w:val="center"/>
                                    <w:rPr>
                                      <w:sz w:val="19"/>
                                      <w:szCs w:val="19"/>
                                    </w:rPr>
                                  </w:pPr>
                                  <w:r w:rsidRPr="00BD2546">
                                    <w:rPr>
                                      <w:b/>
                                      <w:position w:val="-6"/>
                                      <w:sz w:val="19"/>
                                      <w:szCs w:val="19"/>
                                    </w:rPr>
                                    <w:object w:dxaOrig="220" w:dyaOrig="220">
                                      <v:shape id="_x0000_i1050" type="#_x0000_t75" style="width:10.9pt;height:10.9pt" o:ole="">
                                        <v:imagedata r:id="rId45" o:title=""/>
                                      </v:shape>
                                      <o:OLEObject Type="Embed" ProgID="Equation.DSMT4" ShapeID="_x0000_i1050" DrawAspect="Content" ObjectID="_1507567260" r:id="rId46"/>
                                    </w:object>
                                  </w:r>
                                </w:p>
                              </w:tc>
                              <w:tc>
                                <w:tcPr>
                                  <w:tcW w:w="701"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2.1754</w:t>
                                  </w:r>
                                </w:p>
                              </w:tc>
                              <w:tc>
                                <w:tcPr>
                                  <w:tcW w:w="282" w:type="dxa"/>
                                  <w:tcBorders>
                                    <w:top w:val="nil"/>
                                    <w:left w:val="nil"/>
                                    <w:bottom w:val="nil"/>
                                    <w:right w:val="nil"/>
                                  </w:tcBorders>
                                </w:tcPr>
                                <w:p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9"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( 7.690 )</w:t>
                                  </w:r>
                                </w:p>
                              </w:tc>
                              <w:tc>
                                <w:tcPr>
                                  <w:tcW w:w="283" w:type="dxa"/>
                                  <w:tcBorders>
                                    <w:top w:val="nil"/>
                                    <w:left w:val="nil"/>
                                    <w:bottom w:val="nil"/>
                                    <w:right w:val="nil"/>
                                  </w:tcBorders>
                                </w:tcPr>
                                <w:p w:rsidR="00B81DBF" w:rsidRPr="00BD2546" w:rsidRDefault="00B81DBF" w:rsidP="00B81DBF">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3.2022</w:t>
                                  </w:r>
                                </w:p>
                              </w:tc>
                              <w:tc>
                                <w:tcPr>
                                  <w:tcW w:w="284" w:type="dxa"/>
                                  <w:tcBorders>
                                    <w:top w:val="nil"/>
                                    <w:left w:val="nil"/>
                                    <w:bottom w:val="nil"/>
                                    <w:right w:val="nil"/>
                                  </w:tcBorders>
                                </w:tcPr>
                                <w:p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8"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( 3.653 )</w:t>
                                  </w:r>
                                </w:p>
                              </w:tc>
                            </w:tr>
                            <w:tr w:rsidR="00B81DBF" w:rsidRPr="00BD2546" w:rsidTr="00B81DBF">
                              <w:trPr>
                                <w:trHeight w:val="227"/>
                                <w:jc w:val="center"/>
                              </w:trPr>
                              <w:tc>
                                <w:tcPr>
                                  <w:tcW w:w="349" w:type="dxa"/>
                                  <w:tcBorders>
                                    <w:top w:val="nil"/>
                                    <w:left w:val="nil"/>
                                    <w:bottom w:val="nil"/>
                                    <w:right w:val="nil"/>
                                  </w:tcBorders>
                                  <w:vAlign w:val="center"/>
                                </w:tcPr>
                                <w:p w:rsidR="00B81DBF" w:rsidRPr="00BD2546" w:rsidRDefault="00B81DBF" w:rsidP="00B81DBF">
                                  <w:pPr>
                                    <w:spacing w:line="280" w:lineRule="exact"/>
                                    <w:ind w:leftChars="-50" w:left="-96" w:rightChars="-50" w:right="-96"/>
                                    <w:jc w:val="center"/>
                                    <w:rPr>
                                      <w:sz w:val="19"/>
                                      <w:szCs w:val="19"/>
                                    </w:rPr>
                                  </w:pPr>
                                  <w:r w:rsidRPr="00BD2546">
                                    <w:rPr>
                                      <w:b/>
                                      <w:position w:val="-6"/>
                                      <w:sz w:val="19"/>
                                      <w:szCs w:val="19"/>
                                    </w:rPr>
                                    <w:object w:dxaOrig="200" w:dyaOrig="260">
                                      <v:shape id="_x0000_i1052" type="#_x0000_t75" style="width:9.9pt;height:12.55pt" o:ole="">
                                        <v:imagedata r:id="rId47" o:title=""/>
                                      </v:shape>
                                      <o:OLEObject Type="Embed" ProgID="Equation.DSMT4" ShapeID="_x0000_i1052" DrawAspect="Content" ObjectID="_1507567261" r:id="rId48"/>
                                    </w:object>
                                  </w:r>
                                </w:p>
                              </w:tc>
                              <w:tc>
                                <w:tcPr>
                                  <w:tcW w:w="701"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center"/>
                                    <w:rPr>
                                      <w:sz w:val="19"/>
                                      <w:szCs w:val="19"/>
                                    </w:rPr>
                                  </w:pPr>
                                  <w:r w:rsidRPr="00BD2546">
                                    <w:rPr>
                                      <w:sz w:val="19"/>
                                      <w:szCs w:val="19"/>
                                    </w:rPr>
                                    <w:t>-0.4188</w:t>
                                  </w:r>
                                </w:p>
                              </w:tc>
                              <w:tc>
                                <w:tcPr>
                                  <w:tcW w:w="282" w:type="dxa"/>
                                  <w:tcBorders>
                                    <w:top w:val="nil"/>
                                    <w:left w:val="nil"/>
                                    <w:bottom w:val="nil"/>
                                    <w:right w:val="nil"/>
                                  </w:tcBorders>
                                </w:tcPr>
                                <w:p w:rsidR="00B81DBF" w:rsidRPr="00BD2546" w:rsidRDefault="00B81DBF" w:rsidP="00B81DBF">
                                  <w:pPr>
                                    <w:spacing w:line="280" w:lineRule="exact"/>
                                    <w:ind w:leftChars="-50" w:left="-96" w:rightChars="-50" w:right="-96"/>
                                    <w:rPr>
                                      <w:sz w:val="19"/>
                                      <w:szCs w:val="19"/>
                                    </w:rPr>
                                  </w:pPr>
                                </w:p>
                              </w:tc>
                              <w:tc>
                                <w:tcPr>
                                  <w:tcW w:w="709"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 -0.426 )</w:t>
                                  </w:r>
                                </w:p>
                              </w:tc>
                              <w:tc>
                                <w:tcPr>
                                  <w:tcW w:w="283" w:type="dxa"/>
                                  <w:tcBorders>
                                    <w:top w:val="nil"/>
                                    <w:left w:val="nil"/>
                                    <w:bottom w:val="nil"/>
                                    <w:right w:val="nil"/>
                                  </w:tcBorders>
                                </w:tcPr>
                                <w:p w:rsidR="00B81DBF" w:rsidRPr="00BD2546" w:rsidRDefault="00B81DBF" w:rsidP="00B81DBF">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-0.2990</w:t>
                                  </w:r>
                                </w:p>
                              </w:tc>
                              <w:tc>
                                <w:tcPr>
                                  <w:tcW w:w="284" w:type="dxa"/>
                                  <w:tcBorders>
                                    <w:top w:val="nil"/>
                                    <w:left w:val="nil"/>
                                    <w:bottom w:val="nil"/>
                                    <w:right w:val="nil"/>
                                  </w:tcBorders>
                                </w:tcPr>
                                <w:p w:rsidR="00B81DBF" w:rsidRPr="00BD2546" w:rsidRDefault="00B81DBF" w:rsidP="00B81DBF">
                                  <w:pPr>
                                    <w:spacing w:line="280" w:lineRule="exact"/>
                                    <w:ind w:leftChars="-50" w:left="-96" w:rightChars="-50" w:right="-96"/>
                                    <w:rPr>
                                      <w:sz w:val="19"/>
                                      <w:szCs w:val="19"/>
                                    </w:rPr>
                                  </w:pPr>
                                </w:p>
                              </w:tc>
                              <w:tc>
                                <w:tcPr>
                                  <w:tcW w:w="708"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 -0.503 )</w:t>
                                  </w:r>
                                </w:p>
                              </w:tc>
                            </w:tr>
                            <w:tr w:rsidR="00B81DBF" w:rsidRPr="00BD2546" w:rsidTr="00B81DBF">
                              <w:trPr>
                                <w:trHeight w:val="227"/>
                                <w:jc w:val="center"/>
                              </w:trPr>
                              <w:tc>
                                <w:tcPr>
                                  <w:tcW w:w="349" w:type="dxa"/>
                                  <w:tcBorders>
                                    <w:top w:val="nil"/>
                                    <w:left w:val="nil"/>
                                    <w:bottom w:val="nil"/>
                                    <w:right w:val="nil"/>
                                  </w:tcBorders>
                                  <w:vAlign w:val="center"/>
                                </w:tcPr>
                                <w:p w:rsidR="00B81DBF" w:rsidRPr="00BD2546" w:rsidRDefault="00B81DBF" w:rsidP="00B81DBF">
                                  <w:pPr>
                                    <w:spacing w:line="280" w:lineRule="exact"/>
                                    <w:ind w:leftChars="-50" w:left="-96" w:rightChars="-50" w:right="-96"/>
                                    <w:jc w:val="center"/>
                                    <w:rPr>
                                      <w:sz w:val="19"/>
                                      <w:szCs w:val="19"/>
                                    </w:rPr>
                                  </w:pPr>
                                  <w:r w:rsidRPr="00BD2546">
                                    <w:rPr>
                                      <w:b/>
                                      <w:position w:val="-12"/>
                                      <w:sz w:val="19"/>
                                      <w:szCs w:val="19"/>
                                    </w:rPr>
                                    <w:object w:dxaOrig="300" w:dyaOrig="360">
                                      <v:shape id="_x0000_i1054" type="#_x0000_t75" style="width:14.2pt;height:17.5pt" o:ole="">
                                        <v:imagedata r:id="rId49" o:title=""/>
                                      </v:shape>
                                      <o:OLEObject Type="Embed" ProgID="Equation.DSMT4" ShapeID="_x0000_i1054" DrawAspect="Content" ObjectID="_1507567262" r:id="rId50"/>
                                    </w:object>
                                  </w:r>
                                </w:p>
                              </w:tc>
                              <w:tc>
                                <w:tcPr>
                                  <w:tcW w:w="701"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36,961</w:t>
                                  </w:r>
                                </w:p>
                              </w:tc>
                              <w:tc>
                                <w:tcPr>
                                  <w:tcW w:w="282" w:type="dxa"/>
                                  <w:tcBorders>
                                    <w:top w:val="nil"/>
                                    <w:left w:val="nil"/>
                                    <w:bottom w:val="nil"/>
                                    <w:right w:val="nil"/>
                                  </w:tcBorders>
                                </w:tcPr>
                                <w:p w:rsidR="00B81DBF" w:rsidRPr="00BD2546" w:rsidRDefault="00B81DBF" w:rsidP="00B81DBF">
                                  <w:pPr>
                                    <w:spacing w:line="280" w:lineRule="exact"/>
                                    <w:ind w:leftChars="-50" w:left="-41" w:rightChars="-50" w:right="-96" w:hangingChars="30" w:hanging="55"/>
                                    <w:rPr>
                                      <w:sz w:val="19"/>
                                      <w:szCs w:val="19"/>
                                    </w:rPr>
                                  </w:pPr>
                                  <w:r w:rsidRPr="00BD2546">
                                    <w:rPr>
                                      <w:sz w:val="19"/>
                                      <w:szCs w:val="19"/>
                                    </w:rPr>
                                    <w:t>**</w:t>
                                  </w:r>
                                </w:p>
                              </w:tc>
                              <w:tc>
                                <w:tcPr>
                                  <w:tcW w:w="709" w:type="dxa"/>
                                  <w:tcBorders>
                                    <w:top w:val="nil"/>
                                    <w:left w:val="nil"/>
                                    <w:bottom w:val="nil"/>
                                    <w:right w:val="nil"/>
                                  </w:tcBorders>
                                  <w:vAlign w:val="bottom"/>
                                </w:tcPr>
                                <w:p w:rsidR="00B81DBF" w:rsidRPr="00BD2546" w:rsidRDefault="00B81DBF" w:rsidP="00B81DBF">
                                  <w:pPr>
                                    <w:spacing w:line="280" w:lineRule="exact"/>
                                    <w:ind w:leftChars="-100" w:left="-192" w:rightChars="-50" w:right="-96"/>
                                    <w:jc w:val="right"/>
                                    <w:rPr>
                                      <w:sz w:val="19"/>
                                      <w:szCs w:val="19"/>
                                    </w:rPr>
                                  </w:pPr>
                                  <w:r w:rsidRPr="00BD2546">
                                    <w:rPr>
                                      <w:sz w:val="19"/>
                                      <w:szCs w:val="19"/>
                                    </w:rPr>
                                    <w:t>( 17,321 )</w:t>
                                  </w:r>
                                </w:p>
                              </w:tc>
                              <w:tc>
                                <w:tcPr>
                                  <w:tcW w:w="283" w:type="dxa"/>
                                  <w:tcBorders>
                                    <w:top w:val="nil"/>
                                    <w:left w:val="nil"/>
                                    <w:bottom w:val="nil"/>
                                    <w:right w:val="nil"/>
                                  </w:tcBorders>
                                </w:tcPr>
                                <w:p w:rsidR="00B81DBF" w:rsidRPr="00BD2546" w:rsidRDefault="00B81DBF" w:rsidP="00B81DBF">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30,065</w:t>
                                  </w:r>
                                </w:p>
                              </w:tc>
                              <w:tc>
                                <w:tcPr>
                                  <w:tcW w:w="284" w:type="dxa"/>
                                  <w:tcBorders>
                                    <w:top w:val="nil"/>
                                    <w:left w:val="nil"/>
                                    <w:bottom w:val="nil"/>
                                    <w:right w:val="nil"/>
                                  </w:tcBorders>
                                </w:tcPr>
                                <w:p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8" w:type="dxa"/>
                                  <w:tcBorders>
                                    <w:top w:val="nil"/>
                                    <w:left w:val="nil"/>
                                    <w:bottom w:val="nil"/>
                                    <w:right w:val="nil"/>
                                  </w:tcBorders>
                                  <w:vAlign w:val="bottom"/>
                                </w:tcPr>
                                <w:p w:rsidR="00B81DBF" w:rsidRPr="00BD2546" w:rsidRDefault="00B81DBF" w:rsidP="00B81DBF">
                                  <w:pPr>
                                    <w:spacing w:line="280" w:lineRule="exact"/>
                                    <w:ind w:leftChars="-100" w:left="-192" w:rightChars="-50" w:right="-96"/>
                                    <w:jc w:val="right"/>
                                    <w:rPr>
                                      <w:sz w:val="19"/>
                                      <w:szCs w:val="19"/>
                                    </w:rPr>
                                  </w:pPr>
                                  <w:r w:rsidRPr="00BD2546">
                                    <w:rPr>
                                      <w:sz w:val="19"/>
                                      <w:szCs w:val="19"/>
                                    </w:rPr>
                                    <w:t>( 10,466 )</w:t>
                                  </w:r>
                                </w:p>
                              </w:tc>
                            </w:tr>
                            <w:tr w:rsidR="00B81DBF" w:rsidRPr="00BD2546" w:rsidTr="00B81DBF">
                              <w:trPr>
                                <w:trHeight w:val="227"/>
                                <w:jc w:val="center"/>
                              </w:trPr>
                              <w:tc>
                                <w:tcPr>
                                  <w:tcW w:w="349" w:type="dxa"/>
                                  <w:tcBorders>
                                    <w:top w:val="nil"/>
                                    <w:left w:val="nil"/>
                                    <w:right w:val="nil"/>
                                  </w:tcBorders>
                                  <w:vAlign w:val="center"/>
                                </w:tcPr>
                                <w:p w:rsidR="00B81DBF" w:rsidRPr="00BD2546" w:rsidRDefault="00B81DBF" w:rsidP="00B81DBF">
                                  <w:pPr>
                                    <w:spacing w:line="280" w:lineRule="exact"/>
                                    <w:ind w:leftChars="-50" w:left="-96" w:rightChars="-50" w:right="-96"/>
                                    <w:jc w:val="center"/>
                                    <w:rPr>
                                      <w:b/>
                                      <w:sz w:val="19"/>
                                      <w:szCs w:val="19"/>
                                    </w:rPr>
                                  </w:pPr>
                                  <w:r w:rsidRPr="00BD2546">
                                    <w:rPr>
                                      <w:b/>
                                      <w:position w:val="-12"/>
                                      <w:sz w:val="19"/>
                                      <w:szCs w:val="19"/>
                                    </w:rPr>
                                    <w:object w:dxaOrig="300" w:dyaOrig="360">
                                      <v:shape id="_x0000_i1056" type="#_x0000_t75" style="width:14.2pt;height:17.5pt" o:ole="">
                                        <v:imagedata r:id="rId51" o:title=""/>
                                      </v:shape>
                                      <o:OLEObject Type="Embed" ProgID="Equation.DSMT4" ShapeID="_x0000_i1056" DrawAspect="Content" ObjectID="_1507567263" r:id="rId52"/>
                                    </w:object>
                                  </w:r>
                                </w:p>
                              </w:tc>
                              <w:tc>
                                <w:tcPr>
                                  <w:tcW w:w="701" w:type="dxa"/>
                                  <w:tcBorders>
                                    <w:top w:val="nil"/>
                                    <w:left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37,411</w:t>
                                  </w:r>
                                </w:p>
                              </w:tc>
                              <w:tc>
                                <w:tcPr>
                                  <w:tcW w:w="282" w:type="dxa"/>
                                  <w:tcBorders>
                                    <w:top w:val="nil"/>
                                    <w:left w:val="nil"/>
                                    <w:right w:val="nil"/>
                                  </w:tcBorders>
                                </w:tcPr>
                                <w:p w:rsidR="00B81DBF" w:rsidRPr="00BD2546" w:rsidRDefault="00B81DBF" w:rsidP="00B81DBF">
                                  <w:pPr>
                                    <w:spacing w:line="280" w:lineRule="exact"/>
                                    <w:ind w:leftChars="-50" w:left="6" w:rightChars="-50" w:right="-96" w:hangingChars="56" w:hanging="102"/>
                                    <w:rPr>
                                      <w:sz w:val="19"/>
                                      <w:szCs w:val="19"/>
                                    </w:rPr>
                                  </w:pPr>
                                  <w:r w:rsidRPr="00BD2546">
                                    <w:rPr>
                                      <w:sz w:val="19"/>
                                      <w:szCs w:val="19"/>
                                    </w:rPr>
                                    <w:t>**</w:t>
                                  </w:r>
                                </w:p>
                              </w:tc>
                              <w:tc>
                                <w:tcPr>
                                  <w:tcW w:w="709" w:type="dxa"/>
                                  <w:tcBorders>
                                    <w:top w:val="nil"/>
                                    <w:left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( 8,710 )</w:t>
                                  </w:r>
                                </w:p>
                              </w:tc>
                              <w:tc>
                                <w:tcPr>
                                  <w:tcW w:w="283" w:type="dxa"/>
                                  <w:tcBorders>
                                    <w:top w:val="nil"/>
                                    <w:left w:val="nil"/>
                                    <w:right w:val="nil"/>
                                  </w:tcBorders>
                                </w:tcPr>
                                <w:p w:rsidR="00B81DBF" w:rsidRPr="00BD2546" w:rsidRDefault="00B81DBF" w:rsidP="00B81DBF">
                                  <w:pPr>
                                    <w:spacing w:line="280" w:lineRule="exact"/>
                                    <w:ind w:leftChars="-100" w:left="-192" w:rightChars="-100" w:right="-192"/>
                                    <w:jc w:val="center"/>
                                    <w:rPr>
                                      <w:sz w:val="19"/>
                                      <w:szCs w:val="19"/>
                                    </w:rPr>
                                  </w:pPr>
                                </w:p>
                              </w:tc>
                              <w:tc>
                                <w:tcPr>
                                  <w:tcW w:w="709" w:type="dxa"/>
                                  <w:tcBorders>
                                    <w:top w:val="nil"/>
                                    <w:left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30,668</w:t>
                                  </w:r>
                                </w:p>
                              </w:tc>
                              <w:tc>
                                <w:tcPr>
                                  <w:tcW w:w="284" w:type="dxa"/>
                                  <w:tcBorders>
                                    <w:top w:val="nil"/>
                                    <w:left w:val="nil"/>
                                    <w:right w:val="nil"/>
                                  </w:tcBorders>
                                </w:tcPr>
                                <w:p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8" w:type="dxa"/>
                                  <w:tcBorders>
                                    <w:top w:val="nil"/>
                                    <w:left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( 7,107 )</w:t>
                                  </w:r>
                                </w:p>
                              </w:tc>
                            </w:tr>
                            <w:tr w:rsidR="00B81DBF" w:rsidRPr="00BD2546" w:rsidTr="00B81DBF">
                              <w:trPr>
                                <w:trHeight w:val="227"/>
                                <w:jc w:val="center"/>
                              </w:trPr>
                              <w:tc>
                                <w:tcPr>
                                  <w:tcW w:w="2041" w:type="dxa"/>
                                  <w:gridSpan w:val="4"/>
                                  <w:tcBorders>
                                    <w:left w:val="nil"/>
                                    <w:bottom w:val="single" w:sz="12" w:space="0" w:color="auto"/>
                                    <w:right w:val="nil"/>
                                  </w:tcBorders>
                                  <w:vAlign w:val="center"/>
                                </w:tcPr>
                                <w:p w:rsidR="00B81DBF" w:rsidRPr="00BD2546" w:rsidRDefault="00B81DBF" w:rsidP="00B81DBF">
                                  <w:pPr>
                                    <w:spacing w:line="280" w:lineRule="exact"/>
                                    <w:ind w:leftChars="-50" w:left="-96" w:rightChars="-50" w:right="-96"/>
                                    <w:jc w:val="center"/>
                                    <w:rPr>
                                      <w:sz w:val="19"/>
                                      <w:szCs w:val="19"/>
                                    </w:rPr>
                                  </w:pPr>
                                  <w:r>
                                    <w:rPr>
                                      <w:rFonts w:hint="eastAsia"/>
                                      <w:sz w:val="19"/>
                                      <w:szCs w:val="19"/>
                                    </w:rPr>
                                    <w:t>Log likelihood:</w:t>
                                  </w:r>
                                  <w:r w:rsidRPr="00BD2546">
                                    <w:rPr>
                                      <w:sz w:val="19"/>
                                      <w:szCs w:val="19"/>
                                    </w:rPr>
                                    <w:t xml:space="preserve"> − 1,184</w:t>
                                  </w:r>
                                </w:p>
                              </w:tc>
                              <w:tc>
                                <w:tcPr>
                                  <w:tcW w:w="283" w:type="dxa"/>
                                  <w:tcBorders>
                                    <w:left w:val="nil"/>
                                    <w:bottom w:val="single" w:sz="12" w:space="0" w:color="auto"/>
                                    <w:right w:val="nil"/>
                                  </w:tcBorders>
                                  <w:vAlign w:val="center"/>
                                </w:tcPr>
                                <w:p w:rsidR="00B81DBF" w:rsidRPr="00BD2546" w:rsidRDefault="00B81DBF" w:rsidP="00B81DBF">
                                  <w:pPr>
                                    <w:spacing w:line="280" w:lineRule="exact"/>
                                    <w:ind w:leftChars="-100" w:left="-192" w:rightChars="-100" w:right="-192"/>
                                    <w:jc w:val="center"/>
                                    <w:rPr>
                                      <w:sz w:val="19"/>
                                      <w:szCs w:val="19"/>
                                    </w:rPr>
                                  </w:pPr>
                                </w:p>
                              </w:tc>
                              <w:tc>
                                <w:tcPr>
                                  <w:tcW w:w="1701" w:type="dxa"/>
                                  <w:gridSpan w:val="3"/>
                                  <w:tcBorders>
                                    <w:left w:val="nil"/>
                                    <w:bottom w:val="single" w:sz="12" w:space="0" w:color="auto"/>
                                    <w:right w:val="nil"/>
                                  </w:tcBorders>
                                  <w:vAlign w:val="center"/>
                                </w:tcPr>
                                <w:p w:rsidR="00B81DBF" w:rsidRPr="00BD2546" w:rsidRDefault="00B81DBF" w:rsidP="00B81DBF">
                                  <w:pPr>
                                    <w:spacing w:line="280" w:lineRule="exact"/>
                                    <w:ind w:leftChars="-50" w:left="-96" w:rightChars="-50" w:right="-96"/>
                                    <w:jc w:val="center"/>
                                    <w:rPr>
                                      <w:sz w:val="19"/>
                                      <w:szCs w:val="19"/>
                                    </w:rPr>
                                  </w:pPr>
                                  <w:r>
                                    <w:rPr>
                                      <w:rFonts w:hint="eastAsia"/>
                                      <w:sz w:val="19"/>
                                      <w:szCs w:val="19"/>
                                    </w:rPr>
                                    <w:t>Log likelihood</w:t>
                                  </w:r>
                                  <w:r w:rsidRPr="00BD2546">
                                    <w:rPr>
                                      <w:sz w:val="19"/>
                                      <w:szCs w:val="19"/>
                                    </w:rPr>
                                    <w:t>：</w:t>
                                  </w:r>
                                  <w:r w:rsidRPr="00BD2546">
                                    <w:rPr>
                                      <w:sz w:val="19"/>
                                      <w:szCs w:val="19"/>
                                    </w:rPr>
                                    <w:t xml:space="preserve"> − 793</w:t>
                                  </w:r>
                                </w:p>
                              </w:tc>
                            </w:tr>
                          </w:tbl>
                          <w:p w:rsidR="00B81DBF" w:rsidRPr="00A51FBE" w:rsidRDefault="00B81DBF" w:rsidP="00B81DBF">
                            <w:pPr>
                              <w:spacing w:line="240" w:lineRule="exact"/>
                              <w:ind w:left="602" w:hangingChars="350" w:hanging="602"/>
                              <w:rPr>
                                <w:sz w:val="18"/>
                                <w:szCs w:val="18"/>
                              </w:rPr>
                            </w:pPr>
                            <w:r>
                              <w:rPr>
                                <w:rFonts w:hint="eastAsia"/>
                                <w:sz w:val="18"/>
                                <w:szCs w:val="18"/>
                              </w:rPr>
                              <w:t>Note:</w:t>
                            </w:r>
                            <w:r w:rsidRPr="00A51FBE">
                              <w:rPr>
                                <w:sz w:val="18"/>
                                <w:szCs w:val="18"/>
                              </w:rPr>
                              <w:t>1) **</w:t>
                            </w:r>
                            <w:r>
                              <w:rPr>
                                <w:rFonts w:hint="eastAsia"/>
                                <w:sz w:val="18"/>
                                <w:szCs w:val="18"/>
                              </w:rPr>
                              <w:t xml:space="preserve">and </w:t>
                            </w:r>
                            <w:r w:rsidRPr="00A51FBE">
                              <w:rPr>
                                <w:sz w:val="18"/>
                                <w:szCs w:val="18"/>
                              </w:rPr>
                              <w:t>*</w:t>
                            </w:r>
                            <w:r>
                              <w:rPr>
                                <w:rFonts w:hint="eastAsia"/>
                                <w:sz w:val="18"/>
                                <w:szCs w:val="18"/>
                              </w:rPr>
                              <w:t xml:space="preserve"> indicate significant differences from </w:t>
                            </w:r>
                            <w:r w:rsidRPr="00A51FBE">
                              <w:rPr>
                                <w:sz w:val="18"/>
                                <w:szCs w:val="18"/>
                              </w:rPr>
                              <w:t>1%</w:t>
                            </w:r>
                            <w:r>
                              <w:rPr>
                                <w:rFonts w:hint="eastAsia"/>
                                <w:sz w:val="18"/>
                                <w:szCs w:val="18"/>
                              </w:rPr>
                              <w:t xml:space="preserve"> and </w:t>
                            </w:r>
                            <w:r w:rsidRPr="00A51FBE">
                              <w:rPr>
                                <w:sz w:val="18"/>
                                <w:szCs w:val="18"/>
                              </w:rPr>
                              <w:t>5%</w:t>
                            </w:r>
                            <w:r>
                              <w:rPr>
                                <w:rFonts w:hint="eastAsia"/>
                                <w:sz w:val="18"/>
                                <w:szCs w:val="18"/>
                              </w:rPr>
                              <w:t xml:space="preserve"> levels, respectively</w:t>
                            </w:r>
                            <w:r w:rsidRPr="00A51FBE">
                              <w:rPr>
                                <w:sz w:val="18"/>
                                <w:szCs w:val="18"/>
                              </w:rPr>
                              <w:t>．</w:t>
                            </w:r>
                          </w:p>
                        </w:txbxContent>
                      </wps:txbx>
                      <wps:bodyPr rot="0" vert="horz" wrap="square" lIns="74295" tIns="8890" rIns="74295" bIns="8890" anchor="t" anchorCtr="0" upright="1">
                        <a:noAutofit/>
                      </wps:bodyPr>
                    </wps:wsp>
                  </a:graphicData>
                </a:graphic>
              </wp:inline>
            </w:drawing>
          </mc:Choice>
          <mc:Fallback>
            <w:pict>
              <v:shape id="Text Box 486" o:spid="_x0000_s1058" type="#_x0000_t202" style="width:232.45pt;height:15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MlvAIAAMI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" filled="f" stroked="f">
                <v:textbox inset="5.85pt,.7pt,5.85pt,.7pt">
                  <w:txbxContent>
                    <w:p w:rsidR="00B81DBF" w:rsidRPr="001A2EE7" w:rsidRDefault="00B81DBF" w:rsidP="00B81DBF">
                      <w:pPr>
                        <w:spacing w:line="260" w:lineRule="exact"/>
                        <w:jc w:val="center"/>
                        <w:rPr>
                          <w:rFonts w:ascii="ＭＳ 明朝" w:hAnsi="ＭＳ 明朝"/>
                          <w:snapToGrid w:val="0"/>
                          <w:kern w:val="0"/>
                          <w:szCs w:val="19"/>
                        </w:rPr>
                      </w:pPr>
                      <w:r w:rsidRPr="00567011">
                        <w:rPr>
                          <w:rFonts w:ascii="Century" w:eastAsia="ＭＳ Ｐゴシック" w:hAnsi="Century" w:cs="Arial"/>
                          <w:b/>
                          <w:snapToGrid w:val="0"/>
                          <w:kern w:val="0"/>
                          <w:sz w:val="19"/>
                          <w:szCs w:val="19"/>
                        </w:rPr>
                        <w:t>Table 1.</w:t>
                      </w:r>
                      <w:r w:rsidRPr="00567011">
                        <w:rPr>
                          <w:rFonts w:ascii="Century" w:eastAsia="ＭＳ Ｐゴシック" w:hAnsi="Century" w:cs="Arial"/>
                          <w:b/>
                          <w:snapToGrid w:val="0"/>
                          <w:kern w:val="0"/>
                          <w:sz w:val="19"/>
                          <w:szCs w:val="19"/>
                        </w:rPr>
                        <w:t xml:space="preserve">　</w:t>
                      </w:r>
                      <w:r w:rsidRPr="00567011">
                        <w:rPr>
                          <w:rFonts w:ascii="Century" w:eastAsia="ＭＳ Ｐゴシック" w:hAnsi="Century" w:cs="Arial"/>
                          <w:b/>
                          <w:snapToGrid w:val="0"/>
                          <w:kern w:val="0"/>
                          <w:sz w:val="19"/>
                          <w:szCs w:val="19"/>
                        </w:rPr>
                        <w:t>The estimation results</w:t>
                      </w:r>
                    </w:p>
                    <w:tbl>
                      <w:tblPr>
                        <w:tblW w:w="4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701"/>
                        <w:gridCol w:w="282"/>
                        <w:gridCol w:w="709"/>
                        <w:gridCol w:w="283"/>
                        <w:gridCol w:w="709"/>
                        <w:gridCol w:w="284"/>
                        <w:gridCol w:w="708"/>
                      </w:tblGrid>
                      <w:tr w:rsidR="00B81DBF" w:rsidRPr="00BD2546" w:rsidTr="00B81DBF">
                        <w:trPr>
                          <w:trHeight w:val="227"/>
                          <w:jc w:val="center"/>
                        </w:trPr>
                        <w:tc>
                          <w:tcPr>
                            <w:tcW w:w="349" w:type="dxa"/>
                            <w:tcBorders>
                              <w:top w:val="single" w:sz="12" w:space="0" w:color="auto"/>
                              <w:left w:val="nil"/>
                              <w:bottom w:val="nil"/>
                              <w:right w:val="nil"/>
                            </w:tcBorders>
                            <w:vAlign w:val="center"/>
                          </w:tcPr>
                          <w:p w:rsidR="00B81DBF" w:rsidRPr="00BD2546" w:rsidRDefault="00B81DBF" w:rsidP="00B81DBF">
                            <w:pPr>
                              <w:spacing w:line="280" w:lineRule="exact"/>
                              <w:ind w:leftChars="-50" w:left="-96" w:rightChars="-50" w:right="-96"/>
                              <w:jc w:val="center"/>
                              <w:rPr>
                                <w:b/>
                                <w:sz w:val="19"/>
                                <w:szCs w:val="19"/>
                              </w:rPr>
                            </w:pPr>
                          </w:p>
                        </w:tc>
                        <w:tc>
                          <w:tcPr>
                            <w:tcW w:w="1692" w:type="dxa"/>
                            <w:gridSpan w:val="3"/>
                            <w:tcBorders>
                              <w:top w:val="single" w:sz="12" w:space="0" w:color="auto"/>
                              <w:left w:val="nil"/>
                              <w:right w:val="nil"/>
                            </w:tcBorders>
                            <w:vAlign w:val="center"/>
                          </w:tcPr>
                          <w:p w:rsidR="00B81DBF" w:rsidRPr="00BD2546" w:rsidRDefault="00B81DBF" w:rsidP="00B81DBF">
                            <w:pPr>
                              <w:spacing w:line="280" w:lineRule="exact"/>
                              <w:ind w:leftChars="-50" w:left="-96" w:rightChars="-50" w:right="-96"/>
                              <w:jc w:val="center"/>
                              <w:rPr>
                                <w:sz w:val="19"/>
                                <w:szCs w:val="19"/>
                              </w:rPr>
                            </w:pPr>
                            <w:r>
                              <w:rPr>
                                <w:sz w:val="19"/>
                                <w:szCs w:val="19"/>
                              </w:rPr>
                              <w:t>the</w:t>
                            </w:r>
                            <w:r>
                              <w:rPr>
                                <w:rFonts w:hint="eastAsia"/>
                                <w:sz w:val="19"/>
                                <w:szCs w:val="19"/>
                              </w:rPr>
                              <w:t xml:space="preserve"> former period</w:t>
                            </w:r>
                          </w:p>
                        </w:tc>
                        <w:tc>
                          <w:tcPr>
                            <w:tcW w:w="283" w:type="dxa"/>
                            <w:tcBorders>
                              <w:top w:val="single" w:sz="12" w:space="0" w:color="auto"/>
                              <w:left w:val="nil"/>
                              <w:bottom w:val="nil"/>
                              <w:right w:val="nil"/>
                            </w:tcBorders>
                          </w:tcPr>
                          <w:p w:rsidR="00B81DBF" w:rsidRPr="00BD2546" w:rsidRDefault="00B81DBF" w:rsidP="00B81DBF">
                            <w:pPr>
                              <w:spacing w:line="280" w:lineRule="exact"/>
                              <w:ind w:leftChars="-100" w:left="-192" w:rightChars="-100" w:right="-192"/>
                              <w:jc w:val="center"/>
                              <w:rPr>
                                <w:sz w:val="19"/>
                                <w:szCs w:val="19"/>
                              </w:rPr>
                            </w:pPr>
                          </w:p>
                        </w:tc>
                        <w:tc>
                          <w:tcPr>
                            <w:tcW w:w="1701" w:type="dxa"/>
                            <w:gridSpan w:val="3"/>
                            <w:tcBorders>
                              <w:top w:val="single" w:sz="12" w:space="0" w:color="auto"/>
                              <w:left w:val="nil"/>
                              <w:right w:val="nil"/>
                            </w:tcBorders>
                            <w:vAlign w:val="center"/>
                          </w:tcPr>
                          <w:p w:rsidR="00B81DBF" w:rsidRPr="00BD2546" w:rsidRDefault="00B81DBF" w:rsidP="00B81DBF">
                            <w:pPr>
                              <w:spacing w:line="280" w:lineRule="exact"/>
                              <w:ind w:leftChars="-50" w:left="-96" w:rightChars="-50" w:right="-96"/>
                              <w:jc w:val="center"/>
                              <w:rPr>
                                <w:sz w:val="19"/>
                                <w:szCs w:val="19"/>
                              </w:rPr>
                            </w:pPr>
                            <w:r>
                              <w:rPr>
                                <w:sz w:val="19"/>
                                <w:szCs w:val="19"/>
                              </w:rPr>
                              <w:t>the</w:t>
                            </w:r>
                            <w:r>
                              <w:rPr>
                                <w:rFonts w:hint="eastAsia"/>
                                <w:sz w:val="19"/>
                                <w:szCs w:val="19"/>
                              </w:rPr>
                              <w:t xml:space="preserve"> latter period</w:t>
                            </w:r>
                          </w:p>
                        </w:tc>
                      </w:tr>
                      <w:tr w:rsidR="00B81DBF" w:rsidRPr="00BD2546" w:rsidTr="00B81DBF">
                        <w:trPr>
                          <w:trHeight w:val="227"/>
                          <w:jc w:val="center"/>
                        </w:trPr>
                        <w:tc>
                          <w:tcPr>
                            <w:tcW w:w="349" w:type="dxa"/>
                            <w:tcBorders>
                              <w:top w:val="nil"/>
                              <w:left w:val="nil"/>
                              <w:bottom w:val="single" w:sz="4" w:space="0" w:color="auto"/>
                              <w:right w:val="nil"/>
                            </w:tcBorders>
                            <w:vAlign w:val="center"/>
                          </w:tcPr>
                          <w:p w:rsidR="00B81DBF" w:rsidRPr="00BD2546" w:rsidRDefault="00B81DBF" w:rsidP="00B81DBF">
                            <w:pPr>
                              <w:spacing w:line="280" w:lineRule="exact"/>
                              <w:ind w:leftChars="-50" w:left="-96" w:rightChars="-50" w:right="-96"/>
                              <w:jc w:val="center"/>
                              <w:rPr>
                                <w:b/>
                                <w:sz w:val="19"/>
                                <w:szCs w:val="19"/>
                              </w:rPr>
                            </w:pPr>
                          </w:p>
                        </w:tc>
                        <w:tc>
                          <w:tcPr>
                            <w:tcW w:w="701" w:type="dxa"/>
                            <w:tcBorders>
                              <w:left w:val="nil"/>
                              <w:bottom w:val="single" w:sz="4" w:space="0" w:color="auto"/>
                              <w:right w:val="nil"/>
                            </w:tcBorders>
                            <w:vAlign w:val="bottom"/>
                          </w:tcPr>
                          <w:p w:rsidR="00B81DBF" w:rsidRPr="00BD2546" w:rsidRDefault="00B81DBF" w:rsidP="00B81DBF">
                            <w:pPr>
                              <w:spacing w:line="280" w:lineRule="exact"/>
                              <w:ind w:leftChars="-50" w:left="-96" w:rightChars="-50" w:right="-96"/>
                              <w:jc w:val="right"/>
                              <w:rPr>
                                <w:sz w:val="19"/>
                                <w:szCs w:val="19"/>
                              </w:rPr>
                            </w:pPr>
                            <w:r>
                              <w:rPr>
                                <w:rFonts w:hint="eastAsia"/>
                                <w:sz w:val="19"/>
                                <w:szCs w:val="19"/>
                              </w:rPr>
                              <w:t>Estimate</w:t>
                            </w:r>
                          </w:p>
                        </w:tc>
                        <w:tc>
                          <w:tcPr>
                            <w:tcW w:w="282" w:type="dxa"/>
                            <w:tcBorders>
                              <w:left w:val="nil"/>
                              <w:bottom w:val="single" w:sz="4" w:space="0" w:color="auto"/>
                              <w:right w:val="nil"/>
                            </w:tcBorders>
                          </w:tcPr>
                          <w:p w:rsidR="00B81DBF" w:rsidRPr="00BD2546" w:rsidRDefault="00B81DBF" w:rsidP="00B81DBF">
                            <w:pPr>
                              <w:spacing w:line="280" w:lineRule="exact"/>
                              <w:ind w:leftChars="-50" w:left="-96" w:rightChars="-50" w:right="-96"/>
                              <w:rPr>
                                <w:sz w:val="19"/>
                                <w:szCs w:val="19"/>
                              </w:rPr>
                            </w:pPr>
                          </w:p>
                        </w:tc>
                        <w:tc>
                          <w:tcPr>
                            <w:tcW w:w="709" w:type="dxa"/>
                            <w:tcBorders>
                              <w:left w:val="nil"/>
                              <w:bottom w:val="single" w:sz="4" w:space="0" w:color="auto"/>
                              <w:right w:val="nil"/>
                            </w:tcBorders>
                            <w:vAlign w:val="bottom"/>
                          </w:tcPr>
                          <w:p w:rsidR="00B81DBF" w:rsidRPr="00BD2546" w:rsidRDefault="00B81DBF" w:rsidP="00B81DBF">
                            <w:pPr>
                              <w:spacing w:line="280" w:lineRule="exact"/>
                              <w:ind w:leftChars="-50" w:left="-96" w:rightChars="-50" w:right="-96"/>
                              <w:jc w:val="right"/>
                              <w:rPr>
                                <w:sz w:val="19"/>
                                <w:szCs w:val="19"/>
                              </w:rPr>
                            </w:pPr>
                            <w:r>
                              <w:rPr>
                                <w:rFonts w:hint="eastAsia"/>
                                <w:sz w:val="19"/>
                                <w:szCs w:val="19"/>
                              </w:rPr>
                              <w:t>Statistic</w:t>
                            </w:r>
                            <w:r w:rsidRPr="00BD2546">
                              <w:rPr>
                                <w:sz w:val="19"/>
                                <w:szCs w:val="19"/>
                              </w:rPr>
                              <w:t xml:space="preserve"> </w:t>
                            </w:r>
                          </w:p>
                        </w:tc>
                        <w:tc>
                          <w:tcPr>
                            <w:tcW w:w="283" w:type="dxa"/>
                            <w:tcBorders>
                              <w:top w:val="nil"/>
                              <w:left w:val="nil"/>
                              <w:bottom w:val="single" w:sz="4" w:space="0" w:color="auto"/>
                              <w:right w:val="nil"/>
                            </w:tcBorders>
                          </w:tcPr>
                          <w:p w:rsidR="00B81DBF" w:rsidRPr="00BD2546" w:rsidRDefault="00B81DBF" w:rsidP="00B81DBF">
                            <w:pPr>
                              <w:spacing w:line="280" w:lineRule="exact"/>
                              <w:ind w:leftChars="-100" w:left="-192" w:rightChars="-100" w:right="-192"/>
                              <w:jc w:val="center"/>
                              <w:rPr>
                                <w:sz w:val="19"/>
                                <w:szCs w:val="19"/>
                              </w:rPr>
                            </w:pPr>
                          </w:p>
                        </w:tc>
                        <w:tc>
                          <w:tcPr>
                            <w:tcW w:w="709" w:type="dxa"/>
                            <w:tcBorders>
                              <w:left w:val="nil"/>
                              <w:bottom w:val="single" w:sz="4" w:space="0" w:color="auto"/>
                              <w:right w:val="nil"/>
                            </w:tcBorders>
                            <w:vAlign w:val="bottom"/>
                          </w:tcPr>
                          <w:p w:rsidR="00B81DBF" w:rsidRPr="00BD2546" w:rsidRDefault="00B81DBF" w:rsidP="00B81DBF">
                            <w:pPr>
                              <w:spacing w:line="280" w:lineRule="exact"/>
                              <w:ind w:leftChars="-50" w:left="-96" w:rightChars="-50" w:right="-96"/>
                              <w:jc w:val="right"/>
                              <w:rPr>
                                <w:sz w:val="19"/>
                                <w:szCs w:val="19"/>
                              </w:rPr>
                            </w:pPr>
                            <w:r>
                              <w:rPr>
                                <w:rFonts w:hint="eastAsia"/>
                                <w:sz w:val="19"/>
                                <w:szCs w:val="19"/>
                              </w:rPr>
                              <w:t>Estimate</w:t>
                            </w:r>
                          </w:p>
                        </w:tc>
                        <w:tc>
                          <w:tcPr>
                            <w:tcW w:w="284" w:type="dxa"/>
                            <w:tcBorders>
                              <w:left w:val="nil"/>
                              <w:bottom w:val="single" w:sz="4" w:space="0" w:color="auto"/>
                              <w:right w:val="nil"/>
                            </w:tcBorders>
                          </w:tcPr>
                          <w:p w:rsidR="00B81DBF" w:rsidRPr="00BD2546" w:rsidRDefault="00B81DBF" w:rsidP="00B81DBF">
                            <w:pPr>
                              <w:spacing w:line="280" w:lineRule="exact"/>
                              <w:ind w:leftChars="-50" w:left="-96" w:rightChars="-50" w:right="-96"/>
                              <w:rPr>
                                <w:sz w:val="19"/>
                                <w:szCs w:val="19"/>
                              </w:rPr>
                            </w:pPr>
                          </w:p>
                        </w:tc>
                        <w:tc>
                          <w:tcPr>
                            <w:tcW w:w="708" w:type="dxa"/>
                            <w:tcBorders>
                              <w:left w:val="nil"/>
                              <w:bottom w:val="single" w:sz="4" w:space="0" w:color="auto"/>
                              <w:right w:val="nil"/>
                            </w:tcBorders>
                            <w:vAlign w:val="bottom"/>
                          </w:tcPr>
                          <w:p w:rsidR="00B81DBF" w:rsidRPr="00BD2546" w:rsidRDefault="00B81DBF" w:rsidP="00B81DBF">
                            <w:pPr>
                              <w:spacing w:line="280" w:lineRule="exact"/>
                              <w:ind w:leftChars="-50" w:left="-96" w:rightChars="-50" w:right="-96"/>
                              <w:jc w:val="right"/>
                              <w:rPr>
                                <w:sz w:val="19"/>
                                <w:szCs w:val="19"/>
                              </w:rPr>
                            </w:pPr>
                            <w:r>
                              <w:rPr>
                                <w:rFonts w:hint="eastAsia"/>
                                <w:sz w:val="19"/>
                                <w:szCs w:val="19"/>
                              </w:rPr>
                              <w:t>Statistic</w:t>
                            </w:r>
                            <w:r w:rsidRPr="00BD2546">
                              <w:rPr>
                                <w:sz w:val="19"/>
                                <w:szCs w:val="19"/>
                              </w:rPr>
                              <w:t xml:space="preserve"> </w:t>
                            </w:r>
                          </w:p>
                        </w:tc>
                      </w:tr>
                      <w:tr w:rsidR="00B81DBF" w:rsidRPr="00BD2546" w:rsidTr="00B81DBF">
                        <w:trPr>
                          <w:trHeight w:val="227"/>
                          <w:jc w:val="center"/>
                        </w:trPr>
                        <w:tc>
                          <w:tcPr>
                            <w:tcW w:w="349" w:type="dxa"/>
                            <w:tcBorders>
                              <w:left w:val="nil"/>
                              <w:bottom w:val="nil"/>
                              <w:right w:val="nil"/>
                            </w:tcBorders>
                            <w:vAlign w:val="center"/>
                          </w:tcPr>
                          <w:p w:rsidR="00B81DBF" w:rsidRPr="00BD2546" w:rsidRDefault="00B81DBF" w:rsidP="00B81DBF">
                            <w:pPr>
                              <w:spacing w:line="280" w:lineRule="exact"/>
                              <w:ind w:leftChars="-50" w:left="-96" w:rightChars="-50" w:right="-96"/>
                              <w:jc w:val="center"/>
                              <w:rPr>
                                <w:sz w:val="19"/>
                                <w:szCs w:val="19"/>
                              </w:rPr>
                            </w:pPr>
                            <w:r w:rsidRPr="00BD2546">
                              <w:rPr>
                                <w:b/>
                                <w:position w:val="-4"/>
                                <w:sz w:val="19"/>
                                <w:szCs w:val="19"/>
                              </w:rPr>
                              <w:object w:dxaOrig="220" w:dyaOrig="240">
                                <v:shape id="_x0000_i1048" type="#_x0000_t75" style="width:10.9pt;height:12.55pt" o:ole="">
                                  <v:imagedata r:id="rId43" o:title=""/>
                                </v:shape>
                                <o:OLEObject Type="Embed" ProgID="Equation.DSMT4" ShapeID="_x0000_i1048" DrawAspect="Content" ObjectID="_1507567259" r:id="rId53"/>
                              </w:object>
                            </w:r>
                          </w:p>
                        </w:tc>
                        <w:tc>
                          <w:tcPr>
                            <w:tcW w:w="701" w:type="dxa"/>
                            <w:tcBorders>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67,822</w:t>
                            </w:r>
                          </w:p>
                        </w:tc>
                        <w:tc>
                          <w:tcPr>
                            <w:tcW w:w="282" w:type="dxa"/>
                            <w:tcBorders>
                              <w:left w:val="nil"/>
                              <w:bottom w:val="nil"/>
                              <w:right w:val="nil"/>
                            </w:tcBorders>
                          </w:tcPr>
                          <w:p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9" w:type="dxa"/>
                            <w:tcBorders>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( 2.902 )</w:t>
                            </w:r>
                          </w:p>
                        </w:tc>
                        <w:tc>
                          <w:tcPr>
                            <w:tcW w:w="283" w:type="dxa"/>
                            <w:tcBorders>
                              <w:left w:val="nil"/>
                              <w:bottom w:val="nil"/>
                              <w:right w:val="nil"/>
                            </w:tcBorders>
                          </w:tcPr>
                          <w:p w:rsidR="00B81DBF" w:rsidRPr="00BD2546" w:rsidRDefault="00B81DBF" w:rsidP="00B81DBF">
                            <w:pPr>
                              <w:spacing w:line="280" w:lineRule="exact"/>
                              <w:ind w:leftChars="-100" w:left="-192" w:rightChars="-100" w:right="-192"/>
                              <w:jc w:val="center"/>
                              <w:rPr>
                                <w:sz w:val="19"/>
                                <w:szCs w:val="19"/>
                              </w:rPr>
                            </w:pPr>
                          </w:p>
                        </w:tc>
                        <w:tc>
                          <w:tcPr>
                            <w:tcW w:w="709" w:type="dxa"/>
                            <w:tcBorders>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34,707</w:t>
                            </w:r>
                          </w:p>
                        </w:tc>
                        <w:tc>
                          <w:tcPr>
                            <w:tcW w:w="284" w:type="dxa"/>
                            <w:tcBorders>
                              <w:left w:val="nil"/>
                              <w:bottom w:val="nil"/>
                              <w:right w:val="nil"/>
                            </w:tcBorders>
                          </w:tcPr>
                          <w:p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8" w:type="dxa"/>
                            <w:tcBorders>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( 2.270 )</w:t>
                            </w:r>
                          </w:p>
                        </w:tc>
                      </w:tr>
                      <w:tr w:rsidR="00B81DBF" w:rsidRPr="00BD2546" w:rsidTr="00B81DBF">
                        <w:trPr>
                          <w:trHeight w:val="227"/>
                          <w:jc w:val="center"/>
                        </w:trPr>
                        <w:tc>
                          <w:tcPr>
                            <w:tcW w:w="349" w:type="dxa"/>
                            <w:tcBorders>
                              <w:top w:val="nil"/>
                              <w:left w:val="nil"/>
                              <w:bottom w:val="nil"/>
                              <w:right w:val="nil"/>
                            </w:tcBorders>
                            <w:vAlign w:val="center"/>
                          </w:tcPr>
                          <w:p w:rsidR="00B81DBF" w:rsidRPr="00BD2546" w:rsidRDefault="00B81DBF" w:rsidP="00B81DBF">
                            <w:pPr>
                              <w:spacing w:line="280" w:lineRule="exact"/>
                              <w:ind w:leftChars="-50" w:left="-96" w:rightChars="-50" w:right="-96"/>
                              <w:jc w:val="center"/>
                              <w:rPr>
                                <w:sz w:val="19"/>
                                <w:szCs w:val="19"/>
                              </w:rPr>
                            </w:pPr>
                            <w:r w:rsidRPr="00BD2546">
                              <w:rPr>
                                <w:b/>
                                <w:position w:val="-6"/>
                                <w:sz w:val="19"/>
                                <w:szCs w:val="19"/>
                              </w:rPr>
                              <w:object w:dxaOrig="220" w:dyaOrig="220">
                                <v:shape id="_x0000_i1050" type="#_x0000_t75" style="width:10.9pt;height:10.9pt" o:ole="">
                                  <v:imagedata r:id="rId45" o:title=""/>
                                </v:shape>
                                <o:OLEObject Type="Embed" ProgID="Equation.DSMT4" ShapeID="_x0000_i1050" DrawAspect="Content" ObjectID="_1507567260" r:id="rId54"/>
                              </w:object>
                            </w:r>
                          </w:p>
                        </w:tc>
                        <w:tc>
                          <w:tcPr>
                            <w:tcW w:w="701"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2.1754</w:t>
                            </w:r>
                          </w:p>
                        </w:tc>
                        <w:tc>
                          <w:tcPr>
                            <w:tcW w:w="282" w:type="dxa"/>
                            <w:tcBorders>
                              <w:top w:val="nil"/>
                              <w:left w:val="nil"/>
                              <w:bottom w:val="nil"/>
                              <w:right w:val="nil"/>
                            </w:tcBorders>
                          </w:tcPr>
                          <w:p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9"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( 7.690 )</w:t>
                            </w:r>
                          </w:p>
                        </w:tc>
                        <w:tc>
                          <w:tcPr>
                            <w:tcW w:w="283" w:type="dxa"/>
                            <w:tcBorders>
                              <w:top w:val="nil"/>
                              <w:left w:val="nil"/>
                              <w:bottom w:val="nil"/>
                              <w:right w:val="nil"/>
                            </w:tcBorders>
                          </w:tcPr>
                          <w:p w:rsidR="00B81DBF" w:rsidRPr="00BD2546" w:rsidRDefault="00B81DBF" w:rsidP="00B81DBF">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3.2022</w:t>
                            </w:r>
                          </w:p>
                        </w:tc>
                        <w:tc>
                          <w:tcPr>
                            <w:tcW w:w="284" w:type="dxa"/>
                            <w:tcBorders>
                              <w:top w:val="nil"/>
                              <w:left w:val="nil"/>
                              <w:bottom w:val="nil"/>
                              <w:right w:val="nil"/>
                            </w:tcBorders>
                          </w:tcPr>
                          <w:p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8"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( 3.653 )</w:t>
                            </w:r>
                          </w:p>
                        </w:tc>
                      </w:tr>
                      <w:tr w:rsidR="00B81DBF" w:rsidRPr="00BD2546" w:rsidTr="00B81DBF">
                        <w:trPr>
                          <w:trHeight w:val="227"/>
                          <w:jc w:val="center"/>
                        </w:trPr>
                        <w:tc>
                          <w:tcPr>
                            <w:tcW w:w="349" w:type="dxa"/>
                            <w:tcBorders>
                              <w:top w:val="nil"/>
                              <w:left w:val="nil"/>
                              <w:bottom w:val="nil"/>
                              <w:right w:val="nil"/>
                            </w:tcBorders>
                            <w:vAlign w:val="center"/>
                          </w:tcPr>
                          <w:p w:rsidR="00B81DBF" w:rsidRPr="00BD2546" w:rsidRDefault="00B81DBF" w:rsidP="00B81DBF">
                            <w:pPr>
                              <w:spacing w:line="280" w:lineRule="exact"/>
                              <w:ind w:leftChars="-50" w:left="-96" w:rightChars="-50" w:right="-96"/>
                              <w:jc w:val="center"/>
                              <w:rPr>
                                <w:sz w:val="19"/>
                                <w:szCs w:val="19"/>
                              </w:rPr>
                            </w:pPr>
                            <w:r w:rsidRPr="00BD2546">
                              <w:rPr>
                                <w:b/>
                                <w:position w:val="-6"/>
                                <w:sz w:val="19"/>
                                <w:szCs w:val="19"/>
                              </w:rPr>
                              <w:object w:dxaOrig="200" w:dyaOrig="260">
                                <v:shape id="_x0000_i1052" type="#_x0000_t75" style="width:9.9pt;height:12.55pt" o:ole="">
                                  <v:imagedata r:id="rId47" o:title=""/>
                                </v:shape>
                                <o:OLEObject Type="Embed" ProgID="Equation.DSMT4" ShapeID="_x0000_i1052" DrawAspect="Content" ObjectID="_1507567261" r:id="rId55"/>
                              </w:object>
                            </w:r>
                          </w:p>
                        </w:tc>
                        <w:tc>
                          <w:tcPr>
                            <w:tcW w:w="701"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center"/>
                              <w:rPr>
                                <w:sz w:val="19"/>
                                <w:szCs w:val="19"/>
                              </w:rPr>
                            </w:pPr>
                            <w:r w:rsidRPr="00BD2546">
                              <w:rPr>
                                <w:sz w:val="19"/>
                                <w:szCs w:val="19"/>
                              </w:rPr>
                              <w:t>-0.4188</w:t>
                            </w:r>
                          </w:p>
                        </w:tc>
                        <w:tc>
                          <w:tcPr>
                            <w:tcW w:w="282" w:type="dxa"/>
                            <w:tcBorders>
                              <w:top w:val="nil"/>
                              <w:left w:val="nil"/>
                              <w:bottom w:val="nil"/>
                              <w:right w:val="nil"/>
                            </w:tcBorders>
                          </w:tcPr>
                          <w:p w:rsidR="00B81DBF" w:rsidRPr="00BD2546" w:rsidRDefault="00B81DBF" w:rsidP="00B81DBF">
                            <w:pPr>
                              <w:spacing w:line="280" w:lineRule="exact"/>
                              <w:ind w:leftChars="-50" w:left="-96" w:rightChars="-50" w:right="-96"/>
                              <w:rPr>
                                <w:sz w:val="19"/>
                                <w:szCs w:val="19"/>
                              </w:rPr>
                            </w:pPr>
                          </w:p>
                        </w:tc>
                        <w:tc>
                          <w:tcPr>
                            <w:tcW w:w="709"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 -0.426 )</w:t>
                            </w:r>
                          </w:p>
                        </w:tc>
                        <w:tc>
                          <w:tcPr>
                            <w:tcW w:w="283" w:type="dxa"/>
                            <w:tcBorders>
                              <w:top w:val="nil"/>
                              <w:left w:val="nil"/>
                              <w:bottom w:val="nil"/>
                              <w:right w:val="nil"/>
                            </w:tcBorders>
                          </w:tcPr>
                          <w:p w:rsidR="00B81DBF" w:rsidRPr="00BD2546" w:rsidRDefault="00B81DBF" w:rsidP="00B81DBF">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-0.2990</w:t>
                            </w:r>
                          </w:p>
                        </w:tc>
                        <w:tc>
                          <w:tcPr>
                            <w:tcW w:w="284" w:type="dxa"/>
                            <w:tcBorders>
                              <w:top w:val="nil"/>
                              <w:left w:val="nil"/>
                              <w:bottom w:val="nil"/>
                              <w:right w:val="nil"/>
                            </w:tcBorders>
                          </w:tcPr>
                          <w:p w:rsidR="00B81DBF" w:rsidRPr="00BD2546" w:rsidRDefault="00B81DBF" w:rsidP="00B81DBF">
                            <w:pPr>
                              <w:spacing w:line="280" w:lineRule="exact"/>
                              <w:ind w:leftChars="-50" w:left="-96" w:rightChars="-50" w:right="-96"/>
                              <w:rPr>
                                <w:sz w:val="19"/>
                                <w:szCs w:val="19"/>
                              </w:rPr>
                            </w:pPr>
                          </w:p>
                        </w:tc>
                        <w:tc>
                          <w:tcPr>
                            <w:tcW w:w="708"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 -0.503 )</w:t>
                            </w:r>
                          </w:p>
                        </w:tc>
                      </w:tr>
                      <w:tr w:rsidR="00B81DBF" w:rsidRPr="00BD2546" w:rsidTr="00B81DBF">
                        <w:trPr>
                          <w:trHeight w:val="227"/>
                          <w:jc w:val="center"/>
                        </w:trPr>
                        <w:tc>
                          <w:tcPr>
                            <w:tcW w:w="349" w:type="dxa"/>
                            <w:tcBorders>
                              <w:top w:val="nil"/>
                              <w:left w:val="nil"/>
                              <w:bottom w:val="nil"/>
                              <w:right w:val="nil"/>
                            </w:tcBorders>
                            <w:vAlign w:val="center"/>
                          </w:tcPr>
                          <w:p w:rsidR="00B81DBF" w:rsidRPr="00BD2546" w:rsidRDefault="00B81DBF" w:rsidP="00B81DBF">
                            <w:pPr>
                              <w:spacing w:line="280" w:lineRule="exact"/>
                              <w:ind w:leftChars="-50" w:left="-96" w:rightChars="-50" w:right="-96"/>
                              <w:jc w:val="center"/>
                              <w:rPr>
                                <w:sz w:val="19"/>
                                <w:szCs w:val="19"/>
                              </w:rPr>
                            </w:pPr>
                            <w:r w:rsidRPr="00BD2546">
                              <w:rPr>
                                <w:b/>
                                <w:position w:val="-12"/>
                                <w:sz w:val="19"/>
                                <w:szCs w:val="19"/>
                              </w:rPr>
                              <w:object w:dxaOrig="300" w:dyaOrig="360">
                                <v:shape id="_x0000_i1054" type="#_x0000_t75" style="width:14.2pt;height:17.5pt" o:ole="">
                                  <v:imagedata r:id="rId49" o:title=""/>
                                </v:shape>
                                <o:OLEObject Type="Embed" ProgID="Equation.DSMT4" ShapeID="_x0000_i1054" DrawAspect="Content" ObjectID="_1507567262" r:id="rId56"/>
                              </w:object>
                            </w:r>
                          </w:p>
                        </w:tc>
                        <w:tc>
                          <w:tcPr>
                            <w:tcW w:w="701"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36,961</w:t>
                            </w:r>
                          </w:p>
                        </w:tc>
                        <w:tc>
                          <w:tcPr>
                            <w:tcW w:w="282" w:type="dxa"/>
                            <w:tcBorders>
                              <w:top w:val="nil"/>
                              <w:left w:val="nil"/>
                              <w:bottom w:val="nil"/>
                              <w:right w:val="nil"/>
                            </w:tcBorders>
                          </w:tcPr>
                          <w:p w:rsidR="00B81DBF" w:rsidRPr="00BD2546" w:rsidRDefault="00B81DBF" w:rsidP="00B81DBF">
                            <w:pPr>
                              <w:spacing w:line="280" w:lineRule="exact"/>
                              <w:ind w:leftChars="-50" w:left="-41" w:rightChars="-50" w:right="-96" w:hangingChars="30" w:hanging="55"/>
                              <w:rPr>
                                <w:sz w:val="19"/>
                                <w:szCs w:val="19"/>
                              </w:rPr>
                            </w:pPr>
                            <w:r w:rsidRPr="00BD2546">
                              <w:rPr>
                                <w:sz w:val="19"/>
                                <w:szCs w:val="19"/>
                              </w:rPr>
                              <w:t>**</w:t>
                            </w:r>
                          </w:p>
                        </w:tc>
                        <w:tc>
                          <w:tcPr>
                            <w:tcW w:w="709" w:type="dxa"/>
                            <w:tcBorders>
                              <w:top w:val="nil"/>
                              <w:left w:val="nil"/>
                              <w:bottom w:val="nil"/>
                              <w:right w:val="nil"/>
                            </w:tcBorders>
                            <w:vAlign w:val="bottom"/>
                          </w:tcPr>
                          <w:p w:rsidR="00B81DBF" w:rsidRPr="00BD2546" w:rsidRDefault="00B81DBF" w:rsidP="00B81DBF">
                            <w:pPr>
                              <w:spacing w:line="280" w:lineRule="exact"/>
                              <w:ind w:leftChars="-100" w:left="-192" w:rightChars="-50" w:right="-96"/>
                              <w:jc w:val="right"/>
                              <w:rPr>
                                <w:sz w:val="19"/>
                                <w:szCs w:val="19"/>
                              </w:rPr>
                            </w:pPr>
                            <w:r w:rsidRPr="00BD2546">
                              <w:rPr>
                                <w:sz w:val="19"/>
                                <w:szCs w:val="19"/>
                              </w:rPr>
                              <w:t>( 17,321 )</w:t>
                            </w:r>
                          </w:p>
                        </w:tc>
                        <w:tc>
                          <w:tcPr>
                            <w:tcW w:w="283" w:type="dxa"/>
                            <w:tcBorders>
                              <w:top w:val="nil"/>
                              <w:left w:val="nil"/>
                              <w:bottom w:val="nil"/>
                              <w:right w:val="nil"/>
                            </w:tcBorders>
                          </w:tcPr>
                          <w:p w:rsidR="00B81DBF" w:rsidRPr="00BD2546" w:rsidRDefault="00B81DBF" w:rsidP="00B81DBF">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30,065</w:t>
                            </w:r>
                          </w:p>
                        </w:tc>
                        <w:tc>
                          <w:tcPr>
                            <w:tcW w:w="284" w:type="dxa"/>
                            <w:tcBorders>
                              <w:top w:val="nil"/>
                              <w:left w:val="nil"/>
                              <w:bottom w:val="nil"/>
                              <w:right w:val="nil"/>
                            </w:tcBorders>
                          </w:tcPr>
                          <w:p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8" w:type="dxa"/>
                            <w:tcBorders>
                              <w:top w:val="nil"/>
                              <w:left w:val="nil"/>
                              <w:bottom w:val="nil"/>
                              <w:right w:val="nil"/>
                            </w:tcBorders>
                            <w:vAlign w:val="bottom"/>
                          </w:tcPr>
                          <w:p w:rsidR="00B81DBF" w:rsidRPr="00BD2546" w:rsidRDefault="00B81DBF" w:rsidP="00B81DBF">
                            <w:pPr>
                              <w:spacing w:line="280" w:lineRule="exact"/>
                              <w:ind w:leftChars="-100" w:left="-192" w:rightChars="-50" w:right="-96"/>
                              <w:jc w:val="right"/>
                              <w:rPr>
                                <w:sz w:val="19"/>
                                <w:szCs w:val="19"/>
                              </w:rPr>
                            </w:pPr>
                            <w:r w:rsidRPr="00BD2546">
                              <w:rPr>
                                <w:sz w:val="19"/>
                                <w:szCs w:val="19"/>
                              </w:rPr>
                              <w:t>( 10,466 )</w:t>
                            </w:r>
                          </w:p>
                        </w:tc>
                      </w:tr>
                      <w:tr w:rsidR="00B81DBF" w:rsidRPr="00BD2546" w:rsidTr="00B81DBF">
                        <w:trPr>
                          <w:trHeight w:val="227"/>
                          <w:jc w:val="center"/>
                        </w:trPr>
                        <w:tc>
                          <w:tcPr>
                            <w:tcW w:w="349" w:type="dxa"/>
                            <w:tcBorders>
                              <w:top w:val="nil"/>
                              <w:left w:val="nil"/>
                              <w:right w:val="nil"/>
                            </w:tcBorders>
                            <w:vAlign w:val="center"/>
                          </w:tcPr>
                          <w:p w:rsidR="00B81DBF" w:rsidRPr="00BD2546" w:rsidRDefault="00B81DBF" w:rsidP="00B81DBF">
                            <w:pPr>
                              <w:spacing w:line="280" w:lineRule="exact"/>
                              <w:ind w:leftChars="-50" w:left="-96" w:rightChars="-50" w:right="-96"/>
                              <w:jc w:val="center"/>
                              <w:rPr>
                                <w:b/>
                                <w:sz w:val="19"/>
                                <w:szCs w:val="19"/>
                              </w:rPr>
                            </w:pPr>
                            <w:r w:rsidRPr="00BD2546">
                              <w:rPr>
                                <w:b/>
                                <w:position w:val="-12"/>
                                <w:sz w:val="19"/>
                                <w:szCs w:val="19"/>
                              </w:rPr>
                              <w:object w:dxaOrig="300" w:dyaOrig="360">
                                <v:shape id="_x0000_i1056" type="#_x0000_t75" style="width:14.2pt;height:17.5pt" o:ole="">
                                  <v:imagedata r:id="rId51" o:title=""/>
                                </v:shape>
                                <o:OLEObject Type="Embed" ProgID="Equation.DSMT4" ShapeID="_x0000_i1056" DrawAspect="Content" ObjectID="_1507567263" r:id="rId57"/>
                              </w:object>
                            </w:r>
                          </w:p>
                        </w:tc>
                        <w:tc>
                          <w:tcPr>
                            <w:tcW w:w="701" w:type="dxa"/>
                            <w:tcBorders>
                              <w:top w:val="nil"/>
                              <w:left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37,411</w:t>
                            </w:r>
                          </w:p>
                        </w:tc>
                        <w:tc>
                          <w:tcPr>
                            <w:tcW w:w="282" w:type="dxa"/>
                            <w:tcBorders>
                              <w:top w:val="nil"/>
                              <w:left w:val="nil"/>
                              <w:right w:val="nil"/>
                            </w:tcBorders>
                          </w:tcPr>
                          <w:p w:rsidR="00B81DBF" w:rsidRPr="00BD2546" w:rsidRDefault="00B81DBF" w:rsidP="00B81DBF">
                            <w:pPr>
                              <w:spacing w:line="280" w:lineRule="exact"/>
                              <w:ind w:leftChars="-50" w:left="6" w:rightChars="-50" w:right="-96" w:hangingChars="56" w:hanging="102"/>
                              <w:rPr>
                                <w:sz w:val="19"/>
                                <w:szCs w:val="19"/>
                              </w:rPr>
                            </w:pPr>
                            <w:r w:rsidRPr="00BD2546">
                              <w:rPr>
                                <w:sz w:val="19"/>
                                <w:szCs w:val="19"/>
                              </w:rPr>
                              <w:t>**</w:t>
                            </w:r>
                          </w:p>
                        </w:tc>
                        <w:tc>
                          <w:tcPr>
                            <w:tcW w:w="709" w:type="dxa"/>
                            <w:tcBorders>
                              <w:top w:val="nil"/>
                              <w:left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( 8,710 )</w:t>
                            </w:r>
                          </w:p>
                        </w:tc>
                        <w:tc>
                          <w:tcPr>
                            <w:tcW w:w="283" w:type="dxa"/>
                            <w:tcBorders>
                              <w:top w:val="nil"/>
                              <w:left w:val="nil"/>
                              <w:right w:val="nil"/>
                            </w:tcBorders>
                          </w:tcPr>
                          <w:p w:rsidR="00B81DBF" w:rsidRPr="00BD2546" w:rsidRDefault="00B81DBF" w:rsidP="00B81DBF">
                            <w:pPr>
                              <w:spacing w:line="280" w:lineRule="exact"/>
                              <w:ind w:leftChars="-100" w:left="-192" w:rightChars="-100" w:right="-192"/>
                              <w:jc w:val="center"/>
                              <w:rPr>
                                <w:sz w:val="19"/>
                                <w:szCs w:val="19"/>
                              </w:rPr>
                            </w:pPr>
                          </w:p>
                        </w:tc>
                        <w:tc>
                          <w:tcPr>
                            <w:tcW w:w="709" w:type="dxa"/>
                            <w:tcBorders>
                              <w:top w:val="nil"/>
                              <w:left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30,668</w:t>
                            </w:r>
                          </w:p>
                        </w:tc>
                        <w:tc>
                          <w:tcPr>
                            <w:tcW w:w="284" w:type="dxa"/>
                            <w:tcBorders>
                              <w:top w:val="nil"/>
                              <w:left w:val="nil"/>
                              <w:right w:val="nil"/>
                            </w:tcBorders>
                          </w:tcPr>
                          <w:p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8" w:type="dxa"/>
                            <w:tcBorders>
                              <w:top w:val="nil"/>
                              <w:left w:val="nil"/>
                              <w:right w:val="nil"/>
                            </w:tcBorders>
                            <w:vAlign w:val="bottom"/>
                          </w:tcPr>
                          <w:p w:rsidR="00B81DBF" w:rsidRPr="00BD2546" w:rsidRDefault="00B81DBF" w:rsidP="00B81DBF">
                            <w:pPr>
                              <w:spacing w:line="280" w:lineRule="exact"/>
                              <w:ind w:leftChars="-50" w:left="-96" w:rightChars="-50" w:right="-96"/>
                              <w:jc w:val="right"/>
                              <w:rPr>
                                <w:sz w:val="19"/>
                                <w:szCs w:val="19"/>
                              </w:rPr>
                            </w:pPr>
                            <w:r w:rsidRPr="00BD2546">
                              <w:rPr>
                                <w:sz w:val="19"/>
                                <w:szCs w:val="19"/>
                              </w:rPr>
                              <w:t>( 7,107 )</w:t>
                            </w:r>
                          </w:p>
                        </w:tc>
                      </w:tr>
                      <w:tr w:rsidR="00B81DBF" w:rsidRPr="00BD2546" w:rsidTr="00B81DBF">
                        <w:trPr>
                          <w:trHeight w:val="227"/>
                          <w:jc w:val="center"/>
                        </w:trPr>
                        <w:tc>
                          <w:tcPr>
                            <w:tcW w:w="2041" w:type="dxa"/>
                            <w:gridSpan w:val="4"/>
                            <w:tcBorders>
                              <w:left w:val="nil"/>
                              <w:bottom w:val="single" w:sz="12" w:space="0" w:color="auto"/>
                              <w:right w:val="nil"/>
                            </w:tcBorders>
                            <w:vAlign w:val="center"/>
                          </w:tcPr>
                          <w:p w:rsidR="00B81DBF" w:rsidRPr="00BD2546" w:rsidRDefault="00B81DBF" w:rsidP="00B81DBF">
                            <w:pPr>
                              <w:spacing w:line="280" w:lineRule="exact"/>
                              <w:ind w:leftChars="-50" w:left="-96" w:rightChars="-50" w:right="-96"/>
                              <w:jc w:val="center"/>
                              <w:rPr>
                                <w:sz w:val="19"/>
                                <w:szCs w:val="19"/>
                              </w:rPr>
                            </w:pPr>
                            <w:r>
                              <w:rPr>
                                <w:rFonts w:hint="eastAsia"/>
                                <w:sz w:val="19"/>
                                <w:szCs w:val="19"/>
                              </w:rPr>
                              <w:t>Log likelihood:</w:t>
                            </w:r>
                            <w:r w:rsidRPr="00BD2546">
                              <w:rPr>
                                <w:sz w:val="19"/>
                                <w:szCs w:val="19"/>
                              </w:rPr>
                              <w:t xml:space="preserve"> − 1,184</w:t>
                            </w:r>
                          </w:p>
                        </w:tc>
                        <w:tc>
                          <w:tcPr>
                            <w:tcW w:w="283" w:type="dxa"/>
                            <w:tcBorders>
                              <w:left w:val="nil"/>
                              <w:bottom w:val="single" w:sz="12" w:space="0" w:color="auto"/>
                              <w:right w:val="nil"/>
                            </w:tcBorders>
                            <w:vAlign w:val="center"/>
                          </w:tcPr>
                          <w:p w:rsidR="00B81DBF" w:rsidRPr="00BD2546" w:rsidRDefault="00B81DBF" w:rsidP="00B81DBF">
                            <w:pPr>
                              <w:spacing w:line="280" w:lineRule="exact"/>
                              <w:ind w:leftChars="-100" w:left="-192" w:rightChars="-100" w:right="-192"/>
                              <w:jc w:val="center"/>
                              <w:rPr>
                                <w:sz w:val="19"/>
                                <w:szCs w:val="19"/>
                              </w:rPr>
                            </w:pPr>
                          </w:p>
                        </w:tc>
                        <w:tc>
                          <w:tcPr>
                            <w:tcW w:w="1701" w:type="dxa"/>
                            <w:gridSpan w:val="3"/>
                            <w:tcBorders>
                              <w:left w:val="nil"/>
                              <w:bottom w:val="single" w:sz="12" w:space="0" w:color="auto"/>
                              <w:right w:val="nil"/>
                            </w:tcBorders>
                            <w:vAlign w:val="center"/>
                          </w:tcPr>
                          <w:p w:rsidR="00B81DBF" w:rsidRPr="00BD2546" w:rsidRDefault="00B81DBF" w:rsidP="00B81DBF">
                            <w:pPr>
                              <w:spacing w:line="280" w:lineRule="exact"/>
                              <w:ind w:leftChars="-50" w:left="-96" w:rightChars="-50" w:right="-96"/>
                              <w:jc w:val="center"/>
                              <w:rPr>
                                <w:sz w:val="19"/>
                                <w:szCs w:val="19"/>
                              </w:rPr>
                            </w:pPr>
                            <w:r>
                              <w:rPr>
                                <w:rFonts w:hint="eastAsia"/>
                                <w:sz w:val="19"/>
                                <w:szCs w:val="19"/>
                              </w:rPr>
                              <w:t>Log likelihood</w:t>
                            </w:r>
                            <w:r w:rsidRPr="00BD2546">
                              <w:rPr>
                                <w:sz w:val="19"/>
                                <w:szCs w:val="19"/>
                              </w:rPr>
                              <w:t>：</w:t>
                            </w:r>
                            <w:r w:rsidRPr="00BD2546">
                              <w:rPr>
                                <w:sz w:val="19"/>
                                <w:szCs w:val="19"/>
                              </w:rPr>
                              <w:t xml:space="preserve"> − 793</w:t>
                            </w:r>
                          </w:p>
                        </w:tc>
                      </w:tr>
                    </w:tbl>
                    <w:p w:rsidR="00B81DBF" w:rsidRPr="00A51FBE" w:rsidRDefault="00B81DBF" w:rsidP="00B81DBF">
                      <w:pPr>
                        <w:spacing w:line="240" w:lineRule="exact"/>
                        <w:ind w:left="602" w:hangingChars="350" w:hanging="602"/>
                        <w:rPr>
                          <w:sz w:val="18"/>
                          <w:szCs w:val="18"/>
                        </w:rPr>
                      </w:pPr>
                      <w:r>
                        <w:rPr>
                          <w:rFonts w:hint="eastAsia"/>
                          <w:sz w:val="18"/>
                          <w:szCs w:val="18"/>
                        </w:rPr>
                        <w:t>Note:</w:t>
                      </w:r>
                      <w:r w:rsidRPr="00A51FBE">
                        <w:rPr>
                          <w:sz w:val="18"/>
                          <w:szCs w:val="18"/>
                        </w:rPr>
                        <w:t>1) **</w:t>
                      </w:r>
                      <w:r>
                        <w:rPr>
                          <w:rFonts w:hint="eastAsia"/>
                          <w:sz w:val="18"/>
                          <w:szCs w:val="18"/>
                        </w:rPr>
                        <w:t xml:space="preserve">and </w:t>
                      </w:r>
                      <w:r w:rsidRPr="00A51FBE">
                        <w:rPr>
                          <w:sz w:val="18"/>
                          <w:szCs w:val="18"/>
                        </w:rPr>
                        <w:t>*</w:t>
                      </w:r>
                      <w:r>
                        <w:rPr>
                          <w:rFonts w:hint="eastAsia"/>
                          <w:sz w:val="18"/>
                          <w:szCs w:val="18"/>
                        </w:rPr>
                        <w:t xml:space="preserve"> indicate significant differences from </w:t>
                      </w:r>
                      <w:r w:rsidRPr="00A51FBE">
                        <w:rPr>
                          <w:sz w:val="18"/>
                          <w:szCs w:val="18"/>
                        </w:rPr>
                        <w:t>1%</w:t>
                      </w:r>
                      <w:r>
                        <w:rPr>
                          <w:rFonts w:hint="eastAsia"/>
                          <w:sz w:val="18"/>
                          <w:szCs w:val="18"/>
                        </w:rPr>
                        <w:t xml:space="preserve"> and </w:t>
                      </w:r>
                      <w:r w:rsidRPr="00A51FBE">
                        <w:rPr>
                          <w:sz w:val="18"/>
                          <w:szCs w:val="18"/>
                        </w:rPr>
                        <w:t>5%</w:t>
                      </w:r>
                      <w:r>
                        <w:rPr>
                          <w:rFonts w:hint="eastAsia"/>
                          <w:sz w:val="18"/>
                          <w:szCs w:val="18"/>
                        </w:rPr>
                        <w:t xml:space="preserve"> levels, respectively</w:t>
                      </w:r>
                      <w:r w:rsidRPr="00A51FBE">
                        <w:rPr>
                          <w:sz w:val="18"/>
                          <w:szCs w:val="18"/>
                        </w:rPr>
                        <w:t>．</w:t>
                      </w:r>
                    </w:p>
                  </w:txbxContent>
                </v:textbox>
                <w10:anchorlock/>
              </v:shape>
            </w:pict>
          </mc:Fallback>
        </mc:AlternateContent>
      </w:r>
    </w:p>
    <w:p w:rsidR="00B81DBF" w:rsidRDefault="00B81DBF" w:rsidP="00B81DBF">
      <w:pPr>
        <w:rPr>
          <w:color w:val="000000"/>
          <w:szCs w:val="20"/>
        </w:rPr>
      </w:pPr>
    </w:p>
    <w:p w:rsidR="00F3067C" w:rsidRPr="00CC77F1" w:rsidRDefault="00015D85" w:rsidP="00B81DBF">
      <w:pPr>
        <w:rPr>
          <w:color w:val="000000"/>
          <w:szCs w:val="20"/>
        </w:rPr>
      </w:pPr>
      <w:r>
        <w:rPr>
          <w:noProof/>
          <w:color w:val="000000"/>
          <w:szCs w:val="20"/>
        </w:rPr>
        <mc:AlternateContent>
          <mc:Choice Requires="wps">
            <w:drawing>
              <wp:anchor distT="0" distB="0" distL="114300" distR="114300" simplePos="0" relativeHeight="23" behindDoc="0" locked="0" layoutInCell="1" allowOverlap="1">
                <wp:simplePos x="0" y="0"/>
                <wp:positionH relativeFrom="column">
                  <wp:posOffset>1818640</wp:posOffset>
                </wp:positionH>
                <wp:positionV relativeFrom="paragraph">
                  <wp:posOffset>2833370</wp:posOffset>
                </wp:positionV>
                <wp:extent cx="1164590" cy="453390"/>
                <wp:effectExtent l="8890" t="13970" r="7620" b="8890"/>
                <wp:wrapNone/>
                <wp:docPr id="3"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453390"/>
                        </a:xfrm>
                        <a:prstGeom prst="rect">
                          <a:avLst/>
                        </a:prstGeom>
                        <a:solidFill>
                          <a:srgbClr val="D8D8D8"/>
                        </a:solidFill>
                        <a:ln w="9525">
                          <a:solidFill>
                            <a:srgbClr val="000000"/>
                          </a:solidFill>
                          <a:miter lim="800000"/>
                          <a:headEnd/>
                          <a:tailEnd/>
                        </a:ln>
                      </wps:spPr>
                      <wps:txbx>
                        <w:txbxContent>
                          <w:p w:rsidR="007064E3" w:rsidRDefault="007064E3" w:rsidP="007064E3">
                            <w:pPr>
                              <w:spacing w:line="200" w:lineRule="exact"/>
                              <w:jc w:val="center"/>
                              <w:rPr>
                                <w:sz w:val="16"/>
                                <w:szCs w:val="16"/>
                              </w:rPr>
                            </w:pPr>
                            <w:r>
                              <w:rPr>
                                <w:rFonts w:hint="eastAsia"/>
                                <w:sz w:val="16"/>
                                <w:szCs w:val="16"/>
                              </w:rPr>
                              <w:t>Headline of References:</w:t>
                            </w:r>
                          </w:p>
                          <w:p w:rsidR="007064E3" w:rsidRDefault="007064E3" w:rsidP="007064E3">
                            <w:pPr>
                              <w:spacing w:line="200" w:lineRule="exact"/>
                              <w:jc w:val="center"/>
                              <w:rPr>
                                <w:sz w:val="16"/>
                                <w:szCs w:val="16"/>
                              </w:rPr>
                            </w:pPr>
                            <w:r>
                              <w:rPr>
                                <w:rFonts w:hint="eastAsia"/>
                                <w:sz w:val="16"/>
                                <w:szCs w:val="16"/>
                              </w:rPr>
                              <w:t>Centered Times New</w:t>
                            </w:r>
                          </w:p>
                          <w:p w:rsidR="007064E3" w:rsidRPr="00CC3B94" w:rsidRDefault="007064E3" w:rsidP="007064E3">
                            <w:pPr>
                              <w:spacing w:line="200" w:lineRule="exact"/>
                              <w:jc w:val="center"/>
                              <w:rPr>
                                <w:sz w:val="16"/>
                                <w:szCs w:val="16"/>
                              </w:rPr>
                            </w:pPr>
                            <w:r>
                              <w:rPr>
                                <w:rFonts w:hint="eastAsia"/>
                                <w:sz w:val="16"/>
                                <w:szCs w:val="16"/>
                              </w:rPr>
                              <w:t xml:space="preserve"> Roman bold 10.5 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5" o:spid="_x0000_s1059" type="#_x0000_t202" style="position:absolute;left:0;text-align:left;margin-left:143.2pt;margin-top:223.1pt;width:91.7pt;height:35.7pt;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" fillcolor="#d8d8d8">
                <v:textbox inset="1mm,.7pt,1mm,.7pt">
                  <w:txbxContent>
                    <w:p w:rsidR="007064E3" w:rsidRDefault="007064E3" w:rsidP="007064E3">
                      <w:pPr>
                        <w:spacing w:line="200" w:lineRule="exact"/>
                        <w:jc w:val="center"/>
                        <w:rPr>
                          <w:sz w:val="16"/>
                          <w:szCs w:val="16"/>
                        </w:rPr>
                      </w:pPr>
                      <w:r>
                        <w:rPr>
                          <w:rFonts w:hint="eastAsia"/>
                          <w:sz w:val="16"/>
                          <w:szCs w:val="16"/>
                        </w:rPr>
                        <w:t>Headline of References:</w:t>
                      </w:r>
                    </w:p>
                    <w:p w:rsidR="007064E3" w:rsidRDefault="007064E3" w:rsidP="007064E3">
                      <w:pPr>
                        <w:spacing w:line="200" w:lineRule="exact"/>
                        <w:jc w:val="center"/>
                        <w:rPr>
                          <w:sz w:val="16"/>
                          <w:szCs w:val="16"/>
                        </w:rPr>
                      </w:pPr>
                      <w:r>
                        <w:rPr>
                          <w:rFonts w:hint="eastAsia"/>
                          <w:sz w:val="16"/>
                          <w:szCs w:val="16"/>
                        </w:rPr>
                        <w:t>Centered Times New</w:t>
                      </w:r>
                    </w:p>
                    <w:p w:rsidR="007064E3" w:rsidRPr="00CC3B94" w:rsidRDefault="007064E3" w:rsidP="007064E3">
                      <w:pPr>
                        <w:spacing w:line="200" w:lineRule="exact"/>
                        <w:jc w:val="center"/>
                        <w:rPr>
                          <w:sz w:val="16"/>
                          <w:szCs w:val="16"/>
                        </w:rPr>
                      </w:pPr>
                      <w:r>
                        <w:rPr>
                          <w:rFonts w:hint="eastAsia"/>
                          <w:sz w:val="16"/>
                          <w:szCs w:val="16"/>
                        </w:rPr>
                        <w:t xml:space="preserve"> Roman bold 10.5 pt</w:t>
                      </w:r>
                    </w:p>
                  </w:txbxContent>
                </v:textbox>
              </v:shape>
            </w:pict>
          </mc:Fallback>
        </mc:AlternateContent>
      </w:r>
      <w:r w:rsidR="00B81DBF" w:rsidRPr="004258A7">
        <w:rPr>
          <w:color w:val="000000"/>
          <w:szCs w:val="20"/>
        </w:rPr>
        <w:t>important</w:t>
      </w:r>
      <w:r w:rsidR="004258A7" w:rsidRPr="004258A7">
        <w:rPr>
          <w:color w:val="000000"/>
          <w:szCs w:val="20"/>
        </w:rPr>
        <w:t xml:space="preserve"> issues in agricultural policy until now because farmland mobility is not very high. Although many empirical analyses have been conducted with the aim of contributing to the improvement of the agricultural structure, farmland mobility in the lease market remains lower than predicted. This paper has argued that the assumption of a perfectly competitive market has been the cause of the failure of previous studies. In contrast to the previous studies, which assumed a perfectly competitive market, the objective of this study has been to examine farmers’ behavior in the farmland lease market by using the framework of imperfect competition. This paper analyzed theoretically and empirically the effects of transaction costs and uncertain returns on rice farmers’ behavior through the application of real option theory.</w:t>
      </w:r>
    </w:p>
    <w:p w:rsidR="00362033" w:rsidRDefault="00015D85" w:rsidP="00362033">
      <w:pPr>
        <w:spacing w:line="340" w:lineRule="exact"/>
        <w:rPr>
          <w:color w:val="000000"/>
          <w:szCs w:val="20"/>
        </w:rPr>
      </w:pPr>
      <w:r>
        <w:rPr>
          <w:noProof/>
          <w:color w:val="000000"/>
          <w:szCs w:val="20"/>
        </w:rPr>
        <mc:AlternateContent>
          <mc:Choice Requires="wps">
            <w:drawing>
              <wp:anchor distT="0" distB="0" distL="114300" distR="114300" simplePos="0" relativeHeight="19" behindDoc="0" locked="0" layoutInCell="1" allowOverlap="1">
                <wp:simplePos x="0" y="0"/>
                <wp:positionH relativeFrom="column">
                  <wp:posOffset>10795</wp:posOffset>
                </wp:positionH>
                <wp:positionV relativeFrom="paragraph">
                  <wp:posOffset>47625</wp:posOffset>
                </wp:positionV>
                <wp:extent cx="1067435" cy="161925"/>
                <wp:effectExtent l="10795" t="9525" r="7620" b="9525"/>
                <wp:wrapNone/>
                <wp:docPr id="2"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rsidR="007162E2" w:rsidRPr="00CC3B94" w:rsidRDefault="007162E2" w:rsidP="007162E2">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6" o:spid="_x0000_s1060" type="#_x0000_t202" style="position:absolute;left:0;text-align:left;margin-left:.85pt;margin-top:3.75pt;width:84.05pt;height:12.75pt;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" fillcolor="#d8d8d8">
                <v:textbox inset="1mm,.7pt,1mm,.7pt">
                  <w:txbxContent>
                    <w:p w:rsidR="007162E2" w:rsidRPr="00CC3B94" w:rsidRDefault="007162E2" w:rsidP="007162E2">
                      <w:pPr>
                        <w:spacing w:line="200" w:lineRule="exact"/>
                        <w:jc w:val="center"/>
                        <w:rPr>
                          <w:sz w:val="16"/>
                          <w:szCs w:val="16"/>
                        </w:rPr>
                      </w:pPr>
                      <w:r>
                        <w:rPr>
                          <w:rFonts w:hint="eastAsia"/>
                          <w:sz w:val="16"/>
                          <w:szCs w:val="16"/>
                        </w:rPr>
                        <w:t>Leave one line blank</w:t>
                      </w:r>
                    </w:p>
                  </w:txbxContent>
                </v:textbox>
              </v:shape>
            </w:pict>
          </mc:Fallback>
        </mc:AlternateContent>
      </w:r>
    </w:p>
    <w:p w:rsidR="00567011" w:rsidRPr="00567011" w:rsidRDefault="00567011" w:rsidP="00567011">
      <w:pPr>
        <w:jc w:val="center"/>
        <w:rPr>
          <w:b/>
          <w:bCs/>
          <w:sz w:val="21"/>
          <w:szCs w:val="21"/>
        </w:rPr>
      </w:pPr>
      <w:r w:rsidRPr="00567011">
        <w:rPr>
          <w:b/>
          <w:bCs/>
          <w:sz w:val="21"/>
          <w:szCs w:val="21"/>
        </w:rPr>
        <w:t>References</w:t>
      </w:r>
    </w:p>
    <w:p w:rsidR="00344C8A" w:rsidRPr="00E3752A" w:rsidRDefault="00344C8A" w:rsidP="00E3752A">
      <w:pPr>
        <w:pStyle w:val="af5"/>
        <w:ind w:leftChars="0" w:left="172" w:hangingChars="100" w:hanging="172"/>
        <w:rPr>
          <w:rFonts w:ascii="Times New Roman" w:hAnsi="Times New Roman" w:cs="Times New Roman"/>
          <w:sz w:val="18"/>
          <w:szCs w:val="18"/>
        </w:rPr>
      </w:pPr>
      <w:r w:rsidRPr="00E3752A">
        <w:rPr>
          <w:rFonts w:ascii="Times New Roman" w:hAnsi="Times New Roman" w:cs="Times New Roman" w:hint="eastAsia"/>
          <w:sz w:val="18"/>
          <w:szCs w:val="18"/>
        </w:rPr>
        <w:t>A</w:t>
      </w:r>
      <w:r w:rsidRPr="00E3752A">
        <w:rPr>
          <w:rFonts w:ascii="Times New Roman" w:hAnsi="Times New Roman" w:cs="Times New Roman"/>
          <w:sz w:val="18"/>
          <w:szCs w:val="18"/>
        </w:rPr>
        <w:t>i</w:t>
      </w:r>
      <w:r w:rsidRPr="00E3752A">
        <w:rPr>
          <w:rFonts w:ascii="Times New Roman" w:hAnsi="Times New Roman" w:cs="Times New Roman" w:hint="eastAsia"/>
          <w:sz w:val="18"/>
          <w:szCs w:val="18"/>
        </w:rPr>
        <w:t>ue</w:t>
      </w:r>
      <w:r w:rsidRPr="00E3752A">
        <w:rPr>
          <w:rFonts w:ascii="Times New Roman" w:hAnsi="Times New Roman" w:cs="Times New Roman"/>
          <w:sz w:val="18"/>
          <w:szCs w:val="18"/>
        </w:rPr>
        <w:t xml:space="preserve">, </w:t>
      </w:r>
      <w:r w:rsidRPr="00E3752A">
        <w:rPr>
          <w:rFonts w:ascii="Times New Roman" w:hAnsi="Times New Roman" w:cs="Times New Roman" w:hint="eastAsia"/>
          <w:sz w:val="18"/>
          <w:szCs w:val="18"/>
        </w:rPr>
        <w:t>U</w:t>
      </w:r>
      <w:r w:rsidRPr="00E3752A">
        <w:rPr>
          <w:rFonts w:ascii="Times New Roman" w:hAnsi="Times New Roman" w:cs="Times New Roman"/>
          <w:sz w:val="18"/>
          <w:szCs w:val="18"/>
        </w:rPr>
        <w:t xml:space="preserve">. </w:t>
      </w:r>
      <w:r w:rsidR="0041338A" w:rsidRPr="00E3752A">
        <w:rPr>
          <w:rFonts w:ascii="Times New Roman" w:hAnsi="Times New Roman" w:cs="Times New Roman" w:hint="eastAsia"/>
          <w:sz w:val="18"/>
          <w:szCs w:val="18"/>
        </w:rPr>
        <w:t>(</w:t>
      </w:r>
      <w:r w:rsidR="0041338A" w:rsidRPr="00E3752A">
        <w:rPr>
          <w:rFonts w:ascii="Times New Roman" w:hAnsi="Times New Roman" w:cs="Times New Roman"/>
          <w:sz w:val="18"/>
          <w:szCs w:val="18"/>
        </w:rPr>
        <w:t>1998</w:t>
      </w:r>
      <w:r w:rsidR="0041338A" w:rsidRPr="00E3752A">
        <w:rPr>
          <w:rFonts w:ascii="Times New Roman" w:hAnsi="Times New Roman" w:cs="Times New Roman" w:hint="eastAsia"/>
          <w:sz w:val="18"/>
          <w:szCs w:val="18"/>
        </w:rPr>
        <w:t xml:space="preserve">) </w:t>
      </w:r>
      <w:r w:rsidRPr="00E3752A">
        <w:rPr>
          <w:rFonts w:ascii="Times New Roman" w:hAnsi="Times New Roman" w:cs="Times New Roman"/>
          <w:sz w:val="18"/>
          <w:szCs w:val="18"/>
        </w:rPr>
        <w:t xml:space="preserve">Nihon no Beisaku to Kome-Seisaku no Tenkai (Rice Farming and Rice Policy in Japan), </w:t>
      </w:r>
      <w:r w:rsidR="0041338A" w:rsidRPr="00E3752A">
        <w:rPr>
          <w:rFonts w:ascii="Times New Roman" w:hAnsi="Times New Roman" w:cs="Times New Roman" w:hint="eastAsia"/>
          <w:sz w:val="18"/>
          <w:szCs w:val="18"/>
        </w:rPr>
        <w:t>in T.</w:t>
      </w:r>
      <w:r w:rsidR="0041338A" w:rsidRPr="00E3752A">
        <w:rPr>
          <w:rFonts w:ascii="Times New Roman" w:hAnsi="Times New Roman" w:cs="Times New Roman"/>
          <w:sz w:val="18"/>
          <w:szCs w:val="18"/>
        </w:rPr>
        <w:t xml:space="preserve"> </w:t>
      </w:r>
      <w:r w:rsidR="00B81DBF" w:rsidRPr="00E3752A">
        <w:rPr>
          <w:rFonts w:ascii="Times New Roman" w:hAnsi="Times New Roman" w:cs="Times New Roman" w:hint="eastAsia"/>
          <w:sz w:val="18"/>
          <w:szCs w:val="18"/>
        </w:rPr>
        <w:t>Tachi</w:t>
      </w:r>
      <w:r w:rsidR="0041338A" w:rsidRPr="00E3752A">
        <w:rPr>
          <w:rFonts w:ascii="Times New Roman" w:hAnsi="Times New Roman" w:cs="Times New Roman" w:hint="eastAsia"/>
          <w:sz w:val="18"/>
          <w:szCs w:val="18"/>
        </w:rPr>
        <w:t>,</w:t>
      </w:r>
      <w:r w:rsidR="003E48F5" w:rsidRPr="00E3752A">
        <w:rPr>
          <w:rFonts w:ascii="Times New Roman" w:hAnsi="Times New Roman" w:cs="Times New Roman" w:hint="eastAsia"/>
          <w:sz w:val="18"/>
          <w:szCs w:val="18"/>
        </w:rPr>
        <w:t xml:space="preserve"> </w:t>
      </w:r>
      <w:r w:rsidRPr="00E3752A">
        <w:rPr>
          <w:rFonts w:ascii="Times New Roman" w:hAnsi="Times New Roman" w:cs="Times New Roman"/>
          <w:sz w:val="18"/>
          <w:szCs w:val="18"/>
        </w:rPr>
        <w:t xml:space="preserve">ed., </w:t>
      </w:r>
      <w:r w:rsidRPr="00E3752A">
        <w:rPr>
          <w:rFonts w:ascii="Times New Roman" w:hAnsi="Times New Roman" w:cs="Times New Roman"/>
          <w:i/>
          <w:sz w:val="18"/>
          <w:szCs w:val="18"/>
        </w:rPr>
        <w:t>Nogyo-Mondai no Keizai-Bunseki</w:t>
      </w:r>
      <w:r w:rsidRPr="00E3752A">
        <w:rPr>
          <w:rFonts w:ascii="Times New Roman" w:hAnsi="Times New Roman" w:cs="Times New Roman"/>
          <w:sz w:val="18"/>
          <w:szCs w:val="18"/>
        </w:rPr>
        <w:t xml:space="preserve"> (</w:t>
      </w:r>
      <w:r w:rsidRPr="00E3752A">
        <w:rPr>
          <w:rFonts w:ascii="Times New Roman" w:hAnsi="Times New Roman" w:cs="Times New Roman"/>
          <w:i/>
          <w:sz w:val="18"/>
          <w:szCs w:val="18"/>
        </w:rPr>
        <w:t>Economic Analysis of Agricultural Problems</w:t>
      </w:r>
      <w:r w:rsidRPr="00E3752A">
        <w:rPr>
          <w:rFonts w:ascii="Times New Roman" w:hAnsi="Times New Roman" w:cs="Times New Roman"/>
          <w:sz w:val="18"/>
          <w:szCs w:val="18"/>
        </w:rPr>
        <w:t>)</w:t>
      </w:r>
      <w:r w:rsidR="0041338A" w:rsidRPr="00E3752A">
        <w:rPr>
          <w:rFonts w:ascii="Times New Roman" w:hAnsi="Times New Roman" w:cs="Times New Roman" w:hint="eastAsia"/>
          <w:sz w:val="18"/>
          <w:szCs w:val="18"/>
        </w:rPr>
        <w:t xml:space="preserve">, </w:t>
      </w:r>
      <w:r w:rsidRPr="00E3752A">
        <w:rPr>
          <w:rFonts w:ascii="Times New Roman" w:hAnsi="Times New Roman" w:cs="Times New Roman"/>
          <w:sz w:val="18"/>
          <w:szCs w:val="18"/>
        </w:rPr>
        <w:t>Nihon Keizai Shinbunsha, 115-141.</w:t>
      </w:r>
    </w:p>
    <w:p w:rsidR="00380F52" w:rsidRPr="00E3752A" w:rsidRDefault="00380F52" w:rsidP="00E3752A">
      <w:pPr>
        <w:ind w:left="145" w:hangingChars="84" w:hanging="145"/>
        <w:rPr>
          <w:sz w:val="18"/>
          <w:szCs w:val="18"/>
        </w:rPr>
      </w:pPr>
      <w:r w:rsidRPr="00E3752A">
        <w:rPr>
          <w:sz w:val="18"/>
          <w:szCs w:val="18"/>
        </w:rPr>
        <w:t xml:space="preserve">Burns, A. K. (1985) The Minflex-laurent Translog Flexible Functional Forms, </w:t>
      </w:r>
      <w:r w:rsidRPr="00E3752A">
        <w:rPr>
          <w:i/>
          <w:sz w:val="18"/>
          <w:szCs w:val="18"/>
        </w:rPr>
        <w:t>Journal of Econometrics</w:t>
      </w:r>
      <w:r w:rsidRPr="00E3752A">
        <w:rPr>
          <w:sz w:val="18"/>
          <w:szCs w:val="18"/>
        </w:rPr>
        <w:t xml:space="preserve"> 30: 33-44</w:t>
      </w:r>
      <w:r w:rsidR="00AA122E" w:rsidRPr="00E3752A">
        <w:rPr>
          <w:sz w:val="18"/>
          <w:szCs w:val="18"/>
        </w:rPr>
        <w:t>.</w:t>
      </w:r>
    </w:p>
    <w:p w:rsidR="00380F52" w:rsidRPr="00E3752A" w:rsidRDefault="00380F52" w:rsidP="00E3752A">
      <w:pPr>
        <w:ind w:left="145" w:hangingChars="84" w:hanging="145"/>
        <w:rPr>
          <w:sz w:val="18"/>
          <w:szCs w:val="18"/>
        </w:rPr>
      </w:pPr>
      <w:r w:rsidRPr="00E3752A">
        <w:rPr>
          <w:sz w:val="18"/>
          <w:szCs w:val="18"/>
        </w:rPr>
        <w:t xml:space="preserve">Dixitee, R. S. and A. K. Pindy (1994) </w:t>
      </w:r>
      <w:r w:rsidRPr="00E3752A">
        <w:rPr>
          <w:i/>
          <w:sz w:val="18"/>
          <w:szCs w:val="18"/>
        </w:rPr>
        <w:t>Investment Under Uncertainty</w:t>
      </w:r>
      <w:r w:rsidRPr="00E3752A">
        <w:rPr>
          <w:sz w:val="18"/>
          <w:szCs w:val="18"/>
        </w:rPr>
        <w:t>, Prince University Press.</w:t>
      </w:r>
    </w:p>
    <w:p w:rsidR="005610BE" w:rsidRPr="00E3752A" w:rsidRDefault="00015D85" w:rsidP="007064E3">
      <w:pPr>
        <w:pStyle w:val="af5"/>
        <w:ind w:leftChars="0" w:left="172" w:hangingChars="100" w:hanging="172"/>
        <w:rPr>
          <w:sz w:val="18"/>
          <w:szCs w:val="18"/>
        </w:rPr>
      </w:pPr>
      <w:r>
        <w:rPr>
          <w:rFonts w:ascii="Times New Roman" w:hAnsi="Times New Roman" w:cs="Times New Roman"/>
          <w:noProof/>
          <w:sz w:val="18"/>
          <w:szCs w:val="18"/>
        </w:rPr>
        <mc:AlternateContent>
          <mc:Choice Requires="wps">
            <w:drawing>
              <wp:anchor distT="0" distB="0" distL="114300" distR="114300" simplePos="0" relativeHeight="22" behindDoc="0" locked="0" layoutInCell="1" allowOverlap="1">
                <wp:simplePos x="0" y="0"/>
                <wp:positionH relativeFrom="column">
                  <wp:posOffset>269240</wp:posOffset>
                </wp:positionH>
                <wp:positionV relativeFrom="paragraph">
                  <wp:posOffset>781050</wp:posOffset>
                </wp:positionV>
                <wp:extent cx="2658110" cy="307975"/>
                <wp:effectExtent l="12065" t="9525" r="6350" b="6350"/>
                <wp:wrapNone/>
                <wp:docPr id="1"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307975"/>
                        </a:xfrm>
                        <a:prstGeom prst="rect">
                          <a:avLst/>
                        </a:prstGeom>
                        <a:solidFill>
                          <a:srgbClr val="D8D8D8"/>
                        </a:solidFill>
                        <a:ln w="9525">
                          <a:solidFill>
                            <a:srgbClr val="000000"/>
                          </a:solidFill>
                          <a:miter lim="800000"/>
                          <a:headEnd/>
                          <a:tailEnd/>
                        </a:ln>
                      </wps:spPr>
                      <wps:txbx>
                        <w:txbxContent>
                          <w:p w:rsidR="00933BC5" w:rsidRDefault="007064E3" w:rsidP="00933BC5">
                            <w:pPr>
                              <w:spacing w:line="200" w:lineRule="exact"/>
                              <w:jc w:val="left"/>
                              <w:rPr>
                                <w:sz w:val="16"/>
                                <w:szCs w:val="16"/>
                              </w:rPr>
                            </w:pPr>
                            <w:r>
                              <w:rPr>
                                <w:rFonts w:hint="eastAsia"/>
                                <w:sz w:val="16"/>
                                <w:szCs w:val="16"/>
                              </w:rPr>
                              <w:t xml:space="preserve">References: </w:t>
                            </w:r>
                            <w:r w:rsidR="00967133">
                              <w:rPr>
                                <w:rFonts w:hint="eastAsia"/>
                                <w:sz w:val="16"/>
                                <w:szCs w:val="16"/>
                              </w:rPr>
                              <w:t>List all references alphabetized by authors</w:t>
                            </w:r>
                            <w:r w:rsidR="00967133">
                              <w:rPr>
                                <w:sz w:val="16"/>
                                <w:szCs w:val="16"/>
                              </w:rPr>
                              <w:t>’</w:t>
                            </w:r>
                            <w:r w:rsidR="00967133">
                              <w:rPr>
                                <w:rFonts w:hint="eastAsia"/>
                                <w:sz w:val="16"/>
                                <w:szCs w:val="16"/>
                              </w:rPr>
                              <w:t xml:space="preserve"> last names</w:t>
                            </w:r>
                          </w:p>
                          <w:p w:rsidR="007064E3" w:rsidRPr="00CC3B94" w:rsidRDefault="007064E3" w:rsidP="00933BC5">
                            <w:pPr>
                              <w:spacing w:line="200" w:lineRule="exact"/>
                              <w:jc w:val="left"/>
                              <w:rPr>
                                <w:sz w:val="16"/>
                                <w:szCs w:val="16"/>
                              </w:rPr>
                            </w:pPr>
                            <w:r>
                              <w:rPr>
                                <w:rFonts w:hint="eastAsia"/>
                                <w:sz w:val="16"/>
                                <w:szCs w:val="16"/>
                              </w:rPr>
                              <w:t>Times New Roman 9 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3" o:spid="_x0000_s1061" type="#_x0000_t202" style="position:absolute;left:0;text-align:left;margin-left:21.2pt;margin-top:61.5pt;width:209.3pt;height:24.25pt;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" fillcolor="#d8d8d8">
                <v:textbox inset="1mm,.7pt,1mm,.7pt">
                  <w:txbxContent>
                    <w:p w:rsidR="00933BC5" w:rsidRDefault="007064E3" w:rsidP="00933BC5">
                      <w:pPr>
                        <w:spacing w:line="200" w:lineRule="exact"/>
                        <w:jc w:val="left"/>
                        <w:rPr>
                          <w:sz w:val="16"/>
                          <w:szCs w:val="16"/>
                        </w:rPr>
                      </w:pPr>
                      <w:r>
                        <w:rPr>
                          <w:rFonts w:hint="eastAsia"/>
                          <w:sz w:val="16"/>
                          <w:szCs w:val="16"/>
                        </w:rPr>
                        <w:t xml:space="preserve">References: </w:t>
                      </w:r>
                      <w:r w:rsidR="00967133">
                        <w:rPr>
                          <w:rFonts w:hint="eastAsia"/>
                          <w:sz w:val="16"/>
                          <w:szCs w:val="16"/>
                        </w:rPr>
                        <w:t>List all references alphabetized by authors</w:t>
                      </w:r>
                      <w:r w:rsidR="00967133">
                        <w:rPr>
                          <w:sz w:val="16"/>
                          <w:szCs w:val="16"/>
                        </w:rPr>
                        <w:t>’</w:t>
                      </w:r>
                      <w:r w:rsidR="00967133">
                        <w:rPr>
                          <w:rFonts w:hint="eastAsia"/>
                          <w:sz w:val="16"/>
                          <w:szCs w:val="16"/>
                        </w:rPr>
                        <w:t xml:space="preserve"> last names</w:t>
                      </w:r>
                    </w:p>
                    <w:p w:rsidR="007064E3" w:rsidRPr="00CC3B94" w:rsidRDefault="007064E3" w:rsidP="00933BC5">
                      <w:pPr>
                        <w:spacing w:line="200" w:lineRule="exact"/>
                        <w:jc w:val="left"/>
                        <w:rPr>
                          <w:sz w:val="16"/>
                          <w:szCs w:val="16"/>
                        </w:rPr>
                      </w:pPr>
                      <w:r>
                        <w:rPr>
                          <w:rFonts w:hint="eastAsia"/>
                          <w:sz w:val="16"/>
                          <w:szCs w:val="16"/>
                        </w:rPr>
                        <w:t>Times New Roman 9 pt</w:t>
                      </w:r>
                    </w:p>
                  </w:txbxContent>
                </v:textbox>
              </v:shape>
            </w:pict>
          </mc:Fallback>
        </mc:AlternateContent>
      </w:r>
      <w:r w:rsidR="00B81DBF" w:rsidRPr="00E3752A">
        <w:rPr>
          <w:rFonts w:ascii="Times New Roman" w:hAnsi="Times New Roman" w:cs="Times New Roman"/>
          <w:sz w:val="18"/>
          <w:szCs w:val="18"/>
        </w:rPr>
        <w:t>Noringyogyo Kihon Mondai Chosakai Jimukyoku</w:t>
      </w:r>
      <w:r w:rsidR="00380F52" w:rsidRPr="00E3752A">
        <w:rPr>
          <w:rFonts w:ascii="Times New Roman" w:hAnsi="Times New Roman" w:cs="Times New Roman" w:hint="eastAsia"/>
          <w:sz w:val="18"/>
          <w:szCs w:val="18"/>
        </w:rPr>
        <w:t xml:space="preserve"> (1960)</w:t>
      </w:r>
      <w:r w:rsidR="00B81DBF" w:rsidRPr="00E3752A">
        <w:rPr>
          <w:rFonts w:ascii="Times New Roman" w:hAnsi="Times New Roman" w:cs="Times New Roman"/>
          <w:sz w:val="18"/>
          <w:szCs w:val="18"/>
        </w:rPr>
        <w:t xml:space="preserve"> </w:t>
      </w:r>
      <w:r w:rsidR="00B81DBF" w:rsidRPr="00E3752A">
        <w:rPr>
          <w:rFonts w:ascii="Times New Roman" w:hAnsi="Times New Roman" w:cs="Times New Roman"/>
          <w:i/>
          <w:sz w:val="18"/>
          <w:szCs w:val="18"/>
        </w:rPr>
        <w:t>Nogyo no Kihon Mondai to Kihon Taisaku</w:t>
      </w:r>
      <w:r w:rsidR="00380F52" w:rsidRPr="00E3752A">
        <w:rPr>
          <w:rFonts w:ascii="Times New Roman" w:hAnsi="Times New Roman" w:cs="Times New Roman" w:hint="eastAsia"/>
          <w:i/>
          <w:sz w:val="18"/>
          <w:szCs w:val="18"/>
        </w:rPr>
        <w:t>:</w:t>
      </w:r>
      <w:r w:rsidR="00B81DBF" w:rsidRPr="00E3752A">
        <w:rPr>
          <w:rFonts w:ascii="Times New Roman" w:hAnsi="Times New Roman" w:cs="Times New Roman"/>
          <w:i/>
          <w:sz w:val="18"/>
          <w:szCs w:val="18"/>
        </w:rPr>
        <w:t xml:space="preserve"> </w:t>
      </w:r>
      <w:r w:rsidR="00380F52" w:rsidRPr="00E3752A">
        <w:rPr>
          <w:rFonts w:ascii="Times New Roman" w:hAnsi="Times New Roman" w:cs="Times New Roman" w:hint="eastAsia"/>
          <w:i/>
          <w:sz w:val="18"/>
          <w:szCs w:val="18"/>
        </w:rPr>
        <w:t xml:space="preserve"> </w:t>
      </w:r>
      <w:r w:rsidR="00B81DBF" w:rsidRPr="00E3752A">
        <w:rPr>
          <w:rFonts w:ascii="Times New Roman" w:hAnsi="Times New Roman" w:cs="Times New Roman"/>
          <w:i/>
          <w:sz w:val="18"/>
          <w:szCs w:val="18"/>
        </w:rPr>
        <w:t>Kaisetsuban</w:t>
      </w:r>
      <w:r w:rsidR="00380F52" w:rsidRPr="00E3752A">
        <w:rPr>
          <w:rFonts w:ascii="Times New Roman" w:hAnsi="Times New Roman" w:cs="Times New Roman" w:hint="eastAsia"/>
          <w:i/>
          <w:sz w:val="18"/>
          <w:szCs w:val="18"/>
        </w:rPr>
        <w:t xml:space="preserve"> </w:t>
      </w:r>
      <w:r w:rsidR="00B81DBF" w:rsidRPr="00E3752A">
        <w:rPr>
          <w:rFonts w:ascii="Times New Roman" w:hAnsi="Times New Roman" w:cs="Times New Roman"/>
          <w:sz w:val="18"/>
          <w:szCs w:val="18"/>
        </w:rPr>
        <w:t>(</w:t>
      </w:r>
      <w:r w:rsidR="00B81DBF" w:rsidRPr="00E3752A">
        <w:rPr>
          <w:rFonts w:ascii="Times New Roman" w:hAnsi="Times New Roman" w:cs="Times New Roman"/>
          <w:i/>
          <w:iCs/>
          <w:sz w:val="18"/>
          <w:szCs w:val="18"/>
        </w:rPr>
        <w:t>Fundamental Problems of Japanese Agriculture and Basic Measures</w:t>
      </w:r>
      <w:r w:rsidR="00380F52" w:rsidRPr="00E3752A">
        <w:rPr>
          <w:rFonts w:ascii="Times New Roman" w:hAnsi="Times New Roman" w:cs="Times New Roman" w:hint="eastAsia"/>
          <w:i/>
          <w:iCs/>
          <w:sz w:val="18"/>
          <w:szCs w:val="18"/>
        </w:rPr>
        <w:t xml:space="preserve">: </w:t>
      </w:r>
      <w:r w:rsidR="008D506E" w:rsidRPr="00E3752A">
        <w:rPr>
          <w:rFonts w:ascii="Times New Roman" w:hAnsi="Times New Roman" w:cs="Times New Roman"/>
          <w:i/>
          <w:iCs/>
          <w:sz w:val="18"/>
          <w:szCs w:val="18"/>
        </w:rPr>
        <w:t>Commentaries</w:t>
      </w:r>
      <w:r w:rsidR="008D506E" w:rsidRPr="00E3752A">
        <w:rPr>
          <w:rFonts w:ascii="Times New Roman" w:hAnsi="Times New Roman" w:cs="Times New Roman"/>
          <w:sz w:val="18"/>
          <w:szCs w:val="18"/>
        </w:rPr>
        <w:t>)</w:t>
      </w:r>
      <w:r w:rsidR="00380F52" w:rsidRPr="00E3752A">
        <w:rPr>
          <w:rFonts w:ascii="Times New Roman" w:hAnsi="Times New Roman" w:cs="Times New Roman" w:hint="eastAsia"/>
          <w:sz w:val="18"/>
          <w:szCs w:val="18"/>
        </w:rPr>
        <w:t>, Tokei Norin Kyokai</w:t>
      </w:r>
      <w:r w:rsidR="00D85946" w:rsidRPr="00E3752A">
        <w:rPr>
          <w:rFonts w:ascii="Times New Roman" w:hAnsi="Times New Roman" w:cs="Times New Roman" w:hint="eastAsia"/>
          <w:sz w:val="18"/>
          <w:szCs w:val="18"/>
        </w:rPr>
        <w:t>.</w:t>
      </w:r>
    </w:p>
    <w:sectPr w:rsidR="005610BE" w:rsidRPr="00E3752A" w:rsidSect="00EB38EE">
      <w:type w:val="continuous"/>
      <w:pgSz w:w="11906" w:h="16838" w:code="9"/>
      <w:pgMar w:top="1418" w:right="1134" w:bottom="1418" w:left="1134" w:header="851" w:footer="851" w:gutter="0"/>
      <w:cols w:num="2" w:space="420"/>
      <w:docGrid w:type="linesAndChars" w:linePitch="300" w:charSpace="-1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EE6" w:rsidRDefault="00280EE6">
      <w:r>
        <w:separator/>
      </w:r>
    </w:p>
  </w:endnote>
  <w:endnote w:type="continuationSeparator" w:id="0">
    <w:p w:rsidR="00280EE6" w:rsidRDefault="00280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Uighur">
    <w:panose1 w:val="02000000000000000000"/>
    <w:charset w:val="00"/>
    <w:family w:val="auto"/>
    <w:pitch w:val="variable"/>
    <w:sig w:usb0="00002003" w:usb1="80000000" w:usb2="00000008" w:usb3="00000000" w:csb0="00000041"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EE6" w:rsidRDefault="00280EE6">
      <w:r>
        <w:separator/>
      </w:r>
    </w:p>
  </w:footnote>
  <w:footnote w:type="continuationSeparator" w:id="0">
    <w:p w:rsidR="00280EE6" w:rsidRDefault="00280EE6">
      <w:r>
        <w:continuationSeparator/>
      </w:r>
    </w:p>
  </w:footnote>
  <w:footnote w:id="1">
    <w:p w:rsidR="00637574" w:rsidRDefault="00637574">
      <w:pPr>
        <w:pStyle w:val="ae"/>
        <w:ind w:left="288" w:hanging="288"/>
      </w:pPr>
      <w:r w:rsidRPr="00282E62">
        <w:rPr>
          <w:rStyle w:val="af0"/>
          <w:rFonts w:ascii="ＭＳ 明朝" w:hAnsi="ＭＳ 明朝" w:cs="ＭＳ 明朝" w:hint="eastAsia"/>
          <w:vanish/>
        </w:rPr>
        <w:t>☆</w:t>
      </w:r>
      <w:r w:rsidRPr="00282E62">
        <w:rPr>
          <w:rFonts w:cs="Times New Roman"/>
          <w:vanish/>
        </w:rPr>
        <w:t xml:space="preserve"> </w:t>
      </w:r>
      <w:r w:rsidRPr="00282E62">
        <w:rPr>
          <w:rFonts w:cs="Times New Roman"/>
          <w:vertAlign w:val="superscript"/>
        </w:rPr>
        <w:t>1</w:t>
      </w:r>
      <w:r>
        <w:rPr>
          <w:rFonts w:hint="eastAsia"/>
          <w:vertAlign w:val="superscript"/>
        </w:rPr>
        <w:t xml:space="preserve"> </w:t>
      </w:r>
      <w:r w:rsidR="00282E62" w:rsidRPr="00282E62">
        <w:rPr>
          <w:rFonts w:cs="Times New Roman"/>
          <w:szCs w:val="21"/>
          <w:lang w:eastAsia="zh-CN"/>
        </w:rPr>
        <w:t>Kakiku University</w:t>
      </w:r>
    </w:p>
    <w:p w:rsidR="00637574" w:rsidRDefault="00637574" w:rsidP="00BD4CB7">
      <w:pPr>
        <w:pStyle w:val="ae"/>
        <w:ind w:left="344" w:hangingChars="200" w:hanging="344"/>
      </w:pPr>
      <w:r w:rsidRPr="00DD49D2">
        <w:rPr>
          <w:rFonts w:hint="eastAsia"/>
          <w:vertAlign w:val="superscript"/>
        </w:rPr>
        <w:t>2</w:t>
      </w:r>
      <w:r w:rsidR="00F56F24">
        <w:rPr>
          <w:rFonts w:hint="eastAsia"/>
          <w:vertAlign w:val="superscript"/>
        </w:rPr>
        <w:t xml:space="preserve"> </w:t>
      </w:r>
      <w:r w:rsidR="00282E62">
        <w:rPr>
          <w:rFonts w:cs="Times New Roman"/>
        </w:rPr>
        <w:t>Sashisu Center</w:t>
      </w:r>
    </w:p>
    <w:p w:rsidR="00637574" w:rsidRDefault="00637574" w:rsidP="00BD4CB7">
      <w:pPr>
        <w:pStyle w:val="ae"/>
        <w:ind w:left="344" w:hangingChars="200" w:hanging="344"/>
        <w:rPr>
          <w:rFonts w:cs="Times New Roman"/>
        </w:rPr>
      </w:pPr>
      <w:r w:rsidRPr="00454956">
        <w:rPr>
          <w:rFonts w:cs="Times New Roman"/>
        </w:rPr>
        <w:t>Corresponding author*</w:t>
      </w:r>
      <w:r w:rsidR="006D2224">
        <w:rPr>
          <w:rFonts w:cs="Times New Roman"/>
        </w:rPr>
        <w:t>:</w:t>
      </w:r>
      <w:r w:rsidR="006D2224">
        <w:rPr>
          <w:rFonts w:cs="Times New Roman" w:hint="eastAsia"/>
        </w:rPr>
        <w:t xml:space="preserve"> </w:t>
      </w:r>
      <w:r w:rsidR="00282E62">
        <w:rPr>
          <w:rFonts w:cs="Times New Roman"/>
        </w:rPr>
        <w:t>aiue@kakiku-u.ac.jp</w:t>
      </w:r>
    </w:p>
    <w:p w:rsidR="00282E62" w:rsidRPr="006D2224" w:rsidRDefault="00282E62" w:rsidP="00BD4CB7">
      <w:pPr>
        <w:pStyle w:val="ae"/>
        <w:ind w:left="344" w:hangingChars="200" w:hanging="344"/>
        <w:rPr>
          <w:rFonts w:cs="Times New Roman"/>
        </w:rPr>
      </w:pPr>
    </w:p>
  </w:footnote>
  <w:footnote w:id="2">
    <w:p w:rsidR="00282E62" w:rsidRDefault="00282E62" w:rsidP="00282E62">
      <w:pPr>
        <w:pStyle w:val="ae"/>
        <w:ind w:left="258" w:hanging="258"/>
      </w:pPr>
      <w:r w:rsidRPr="00282E62">
        <w:rPr>
          <w:rStyle w:val="af0"/>
          <w:sz w:val="18"/>
          <w:szCs w:val="18"/>
        </w:rPr>
        <w:footnoteRef/>
      </w:r>
      <w:r w:rsidRPr="00282E62">
        <w:rPr>
          <w:szCs w:val="18"/>
        </w:rPr>
        <w:t>)</w:t>
      </w:r>
      <w:r>
        <w:t xml:space="preserve"> </w:t>
      </w:r>
      <w:r w:rsidRPr="00282E62">
        <w:t xml:space="preserve">Noringyogyo Kihon Mondai Chosakai Jimukyoku (Head Office of Investigation Committee on Fundamental Problems in Agriculture, Forestry and Fisheries) </w:t>
      </w:r>
      <w:r w:rsidR="00D328D1">
        <w:rPr>
          <w:rFonts w:hint="eastAsia"/>
        </w:rPr>
        <w:t>(1960)</w:t>
      </w:r>
      <w:r w:rsidRPr="00282E62">
        <w:t xml:space="preserve"> argued that trying to keep the agricultural population constant by supporting agriculture without structural change seemed superficially to be humane and democratic because agricultural structural policy had to destroy the current structure and had to accelerate a polarization of farmers as a result of raising agricultural productivity. See </w:t>
      </w:r>
      <w:r w:rsidR="003E48F5">
        <w:rPr>
          <w:rFonts w:hint="eastAsia"/>
        </w:rPr>
        <w:t xml:space="preserve">Aiue </w:t>
      </w:r>
      <w:r w:rsidR="00D328D1">
        <w:rPr>
          <w:rFonts w:hint="eastAsia"/>
        </w:rPr>
        <w:t>(1998)</w:t>
      </w:r>
      <w:r w:rsidRPr="00282E62">
        <w:t xml:space="preserve"> for an outline of the agricultural policy at the core of the Agricultural Basic Law, and agricultural structural improvement</w:t>
      </w:r>
      <w:r w:rsidR="008D506E">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E1BCC"/>
    <w:multiLevelType w:val="hybridMultilevel"/>
    <w:tmpl w:val="503EF30C"/>
    <w:lvl w:ilvl="0" w:tplc="99E8CFC2">
      <w:start w:val="1"/>
      <w:numFmt w:val="decimalFullWidth"/>
      <w:lvlText w:val="%1．"/>
      <w:lvlJc w:val="left"/>
      <w:pPr>
        <w:tabs>
          <w:tab w:val="num" w:pos="408"/>
        </w:tabs>
        <w:ind w:left="408" w:hanging="408"/>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8597705"/>
    <w:multiLevelType w:val="hybridMultilevel"/>
    <w:tmpl w:val="2A42A542"/>
    <w:lvl w:ilvl="0" w:tplc="4D868CC6">
      <w:start w:val="4"/>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
    <w:nsid w:val="3986793A"/>
    <w:multiLevelType w:val="hybridMultilevel"/>
    <w:tmpl w:val="FB8A9966"/>
    <w:lvl w:ilvl="0" w:tplc="861C4FBA">
      <w:start w:val="2"/>
      <w:numFmt w:val="bullet"/>
      <w:lvlText w:val="※"/>
      <w:lvlJc w:val="left"/>
      <w:pPr>
        <w:ind w:left="555"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nsid w:val="44FD54D4"/>
    <w:multiLevelType w:val="singleLevel"/>
    <w:tmpl w:val="2D125242"/>
    <w:lvl w:ilvl="0">
      <w:start w:val="4"/>
      <w:numFmt w:val="bullet"/>
      <w:lvlText w:val="※"/>
      <w:lvlJc w:val="left"/>
      <w:pPr>
        <w:tabs>
          <w:tab w:val="num" w:pos="1050"/>
        </w:tabs>
        <w:ind w:left="1050" w:hanging="210"/>
      </w:pPr>
      <w:rPr>
        <w:rFonts w:ascii="ＭＳ 明朝" w:eastAsia="ＭＳ 明朝" w:hAnsi="Century" w:hint="eastAsia"/>
      </w:rPr>
    </w:lvl>
  </w:abstractNum>
  <w:abstractNum w:abstractNumId="4">
    <w:nsid w:val="4D620000"/>
    <w:multiLevelType w:val="hybridMultilevel"/>
    <w:tmpl w:val="5E6CEF60"/>
    <w:lvl w:ilvl="0" w:tplc="7480DF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028"/>
    <w:rsid w:val="00010490"/>
    <w:rsid w:val="00011BAD"/>
    <w:rsid w:val="00015D85"/>
    <w:rsid w:val="0002010A"/>
    <w:rsid w:val="00021D89"/>
    <w:rsid w:val="00025AB2"/>
    <w:rsid w:val="00025C7E"/>
    <w:rsid w:val="00030D48"/>
    <w:rsid w:val="00031AB7"/>
    <w:rsid w:val="0003221D"/>
    <w:rsid w:val="00033625"/>
    <w:rsid w:val="00037294"/>
    <w:rsid w:val="00041CB8"/>
    <w:rsid w:val="00043772"/>
    <w:rsid w:val="00047F01"/>
    <w:rsid w:val="00052290"/>
    <w:rsid w:val="00053408"/>
    <w:rsid w:val="0005771D"/>
    <w:rsid w:val="0006232C"/>
    <w:rsid w:val="0007079C"/>
    <w:rsid w:val="00071316"/>
    <w:rsid w:val="00074F0E"/>
    <w:rsid w:val="00087962"/>
    <w:rsid w:val="000918C4"/>
    <w:rsid w:val="000940FE"/>
    <w:rsid w:val="000A2746"/>
    <w:rsid w:val="000A36BE"/>
    <w:rsid w:val="000B246C"/>
    <w:rsid w:val="000B2B0A"/>
    <w:rsid w:val="000B4282"/>
    <w:rsid w:val="000B6158"/>
    <w:rsid w:val="000B65BA"/>
    <w:rsid w:val="000C2DCA"/>
    <w:rsid w:val="000C4FA1"/>
    <w:rsid w:val="000D3249"/>
    <w:rsid w:val="000D41D4"/>
    <w:rsid w:val="000D791C"/>
    <w:rsid w:val="000E4320"/>
    <w:rsid w:val="000E59FA"/>
    <w:rsid w:val="000E653C"/>
    <w:rsid w:val="000F4113"/>
    <w:rsid w:val="000F572E"/>
    <w:rsid w:val="000F7193"/>
    <w:rsid w:val="0010016C"/>
    <w:rsid w:val="00112867"/>
    <w:rsid w:val="00113427"/>
    <w:rsid w:val="00117881"/>
    <w:rsid w:val="00117E1E"/>
    <w:rsid w:val="001209EA"/>
    <w:rsid w:val="00120C2C"/>
    <w:rsid w:val="0012177D"/>
    <w:rsid w:val="001222AE"/>
    <w:rsid w:val="0012500D"/>
    <w:rsid w:val="0014137A"/>
    <w:rsid w:val="00144336"/>
    <w:rsid w:val="001446AF"/>
    <w:rsid w:val="00145FA0"/>
    <w:rsid w:val="0014785C"/>
    <w:rsid w:val="00151988"/>
    <w:rsid w:val="00153F7A"/>
    <w:rsid w:val="00154E86"/>
    <w:rsid w:val="00160230"/>
    <w:rsid w:val="00162770"/>
    <w:rsid w:val="00162D87"/>
    <w:rsid w:val="0016627B"/>
    <w:rsid w:val="001667EF"/>
    <w:rsid w:val="00175D6E"/>
    <w:rsid w:val="00176751"/>
    <w:rsid w:val="00181AB1"/>
    <w:rsid w:val="0018497E"/>
    <w:rsid w:val="0018533B"/>
    <w:rsid w:val="00195CF2"/>
    <w:rsid w:val="00197D71"/>
    <w:rsid w:val="001A0270"/>
    <w:rsid w:val="001A25F3"/>
    <w:rsid w:val="001A2EE7"/>
    <w:rsid w:val="001B06B1"/>
    <w:rsid w:val="001B64D3"/>
    <w:rsid w:val="001B6937"/>
    <w:rsid w:val="001B7574"/>
    <w:rsid w:val="001B7FFB"/>
    <w:rsid w:val="001C7745"/>
    <w:rsid w:val="001D01E8"/>
    <w:rsid w:val="001D3B2F"/>
    <w:rsid w:val="001D4E60"/>
    <w:rsid w:val="001D5334"/>
    <w:rsid w:val="001D75B3"/>
    <w:rsid w:val="001E46B3"/>
    <w:rsid w:val="001E697E"/>
    <w:rsid w:val="001F4839"/>
    <w:rsid w:val="001F5350"/>
    <w:rsid w:val="002026D8"/>
    <w:rsid w:val="002070EE"/>
    <w:rsid w:val="00213CEF"/>
    <w:rsid w:val="00221069"/>
    <w:rsid w:val="002217CD"/>
    <w:rsid w:val="00221E27"/>
    <w:rsid w:val="002226D0"/>
    <w:rsid w:val="00224A60"/>
    <w:rsid w:val="00230708"/>
    <w:rsid w:val="002357AC"/>
    <w:rsid w:val="00237DEE"/>
    <w:rsid w:val="00242F81"/>
    <w:rsid w:val="00245DA9"/>
    <w:rsid w:val="00246B5A"/>
    <w:rsid w:val="00246F59"/>
    <w:rsid w:val="002470E5"/>
    <w:rsid w:val="00254ECD"/>
    <w:rsid w:val="002558EA"/>
    <w:rsid w:val="00262956"/>
    <w:rsid w:val="00267C56"/>
    <w:rsid w:val="00271F37"/>
    <w:rsid w:val="00272AC8"/>
    <w:rsid w:val="00274656"/>
    <w:rsid w:val="00280EE6"/>
    <w:rsid w:val="002825CD"/>
    <w:rsid w:val="00282E62"/>
    <w:rsid w:val="002842F2"/>
    <w:rsid w:val="00290AB8"/>
    <w:rsid w:val="00293FA4"/>
    <w:rsid w:val="0029628D"/>
    <w:rsid w:val="002A1B2A"/>
    <w:rsid w:val="002B10F9"/>
    <w:rsid w:val="002B448A"/>
    <w:rsid w:val="002B6093"/>
    <w:rsid w:val="002C165A"/>
    <w:rsid w:val="002C44C4"/>
    <w:rsid w:val="002C5BD8"/>
    <w:rsid w:val="002D055C"/>
    <w:rsid w:val="002D1ADC"/>
    <w:rsid w:val="002D6C33"/>
    <w:rsid w:val="002E303F"/>
    <w:rsid w:val="002E492D"/>
    <w:rsid w:val="002E631C"/>
    <w:rsid w:val="002F2725"/>
    <w:rsid w:val="002F2A3D"/>
    <w:rsid w:val="002F6691"/>
    <w:rsid w:val="002F736B"/>
    <w:rsid w:val="003013A8"/>
    <w:rsid w:val="003045C5"/>
    <w:rsid w:val="00311DF7"/>
    <w:rsid w:val="0031667C"/>
    <w:rsid w:val="003245A3"/>
    <w:rsid w:val="00330EB7"/>
    <w:rsid w:val="00334D8A"/>
    <w:rsid w:val="003424DA"/>
    <w:rsid w:val="00342593"/>
    <w:rsid w:val="00344C8A"/>
    <w:rsid w:val="003457CC"/>
    <w:rsid w:val="003535C7"/>
    <w:rsid w:val="00361A15"/>
    <w:rsid w:val="00362033"/>
    <w:rsid w:val="00366F64"/>
    <w:rsid w:val="00373BEB"/>
    <w:rsid w:val="0037606B"/>
    <w:rsid w:val="003804D5"/>
    <w:rsid w:val="00380F52"/>
    <w:rsid w:val="00381549"/>
    <w:rsid w:val="003900D0"/>
    <w:rsid w:val="003921E7"/>
    <w:rsid w:val="00395DB0"/>
    <w:rsid w:val="00397591"/>
    <w:rsid w:val="003A0088"/>
    <w:rsid w:val="003A1C75"/>
    <w:rsid w:val="003A54AB"/>
    <w:rsid w:val="003C0B31"/>
    <w:rsid w:val="003D480F"/>
    <w:rsid w:val="003D4DE8"/>
    <w:rsid w:val="003D7764"/>
    <w:rsid w:val="003E1049"/>
    <w:rsid w:val="003E440F"/>
    <w:rsid w:val="003E48F5"/>
    <w:rsid w:val="003E76D2"/>
    <w:rsid w:val="003F2D94"/>
    <w:rsid w:val="004018C2"/>
    <w:rsid w:val="0041338A"/>
    <w:rsid w:val="0042205A"/>
    <w:rsid w:val="00422A00"/>
    <w:rsid w:val="004258A7"/>
    <w:rsid w:val="00427800"/>
    <w:rsid w:val="00430952"/>
    <w:rsid w:val="00433726"/>
    <w:rsid w:val="00443015"/>
    <w:rsid w:val="00457B8E"/>
    <w:rsid w:val="00461E97"/>
    <w:rsid w:val="00467832"/>
    <w:rsid w:val="00471277"/>
    <w:rsid w:val="00472B39"/>
    <w:rsid w:val="004774C2"/>
    <w:rsid w:val="00480BB4"/>
    <w:rsid w:val="004818F7"/>
    <w:rsid w:val="00481DF6"/>
    <w:rsid w:val="00487FB0"/>
    <w:rsid w:val="0049368E"/>
    <w:rsid w:val="004A5DF4"/>
    <w:rsid w:val="004A5F94"/>
    <w:rsid w:val="004B32D3"/>
    <w:rsid w:val="004B6290"/>
    <w:rsid w:val="004D5F05"/>
    <w:rsid w:val="004D67D1"/>
    <w:rsid w:val="004E0000"/>
    <w:rsid w:val="004E0045"/>
    <w:rsid w:val="004E0988"/>
    <w:rsid w:val="004E1CD3"/>
    <w:rsid w:val="004F462E"/>
    <w:rsid w:val="005021EA"/>
    <w:rsid w:val="00510EAA"/>
    <w:rsid w:val="00524EE9"/>
    <w:rsid w:val="005267C0"/>
    <w:rsid w:val="005304C2"/>
    <w:rsid w:val="0053089D"/>
    <w:rsid w:val="00531912"/>
    <w:rsid w:val="005331A1"/>
    <w:rsid w:val="005342A2"/>
    <w:rsid w:val="005349B2"/>
    <w:rsid w:val="00534D77"/>
    <w:rsid w:val="00540028"/>
    <w:rsid w:val="005423F3"/>
    <w:rsid w:val="005460F9"/>
    <w:rsid w:val="00551EFD"/>
    <w:rsid w:val="005542A9"/>
    <w:rsid w:val="00554F1F"/>
    <w:rsid w:val="005564AB"/>
    <w:rsid w:val="00556E70"/>
    <w:rsid w:val="005610BE"/>
    <w:rsid w:val="00561E0F"/>
    <w:rsid w:val="005666DC"/>
    <w:rsid w:val="00567011"/>
    <w:rsid w:val="00570322"/>
    <w:rsid w:val="00574272"/>
    <w:rsid w:val="005804A4"/>
    <w:rsid w:val="00580893"/>
    <w:rsid w:val="005837C5"/>
    <w:rsid w:val="00590A83"/>
    <w:rsid w:val="00592CAF"/>
    <w:rsid w:val="00596B3C"/>
    <w:rsid w:val="005A0689"/>
    <w:rsid w:val="005B0E6D"/>
    <w:rsid w:val="005B3201"/>
    <w:rsid w:val="005B56F2"/>
    <w:rsid w:val="005C0F4A"/>
    <w:rsid w:val="005D172F"/>
    <w:rsid w:val="005D2775"/>
    <w:rsid w:val="005E0D4B"/>
    <w:rsid w:val="005E4B4F"/>
    <w:rsid w:val="005F2AB5"/>
    <w:rsid w:val="005F2EA8"/>
    <w:rsid w:val="005F321B"/>
    <w:rsid w:val="005F56F9"/>
    <w:rsid w:val="006005D5"/>
    <w:rsid w:val="006010E9"/>
    <w:rsid w:val="00603D9E"/>
    <w:rsid w:val="00605E09"/>
    <w:rsid w:val="0060612C"/>
    <w:rsid w:val="006162DB"/>
    <w:rsid w:val="00616FE8"/>
    <w:rsid w:val="006262CF"/>
    <w:rsid w:val="00637574"/>
    <w:rsid w:val="00637C8F"/>
    <w:rsid w:val="0064152C"/>
    <w:rsid w:val="0065090E"/>
    <w:rsid w:val="00650BAC"/>
    <w:rsid w:val="00653AF0"/>
    <w:rsid w:val="006548DF"/>
    <w:rsid w:val="00656D4D"/>
    <w:rsid w:val="006607CA"/>
    <w:rsid w:val="00670644"/>
    <w:rsid w:val="00670B16"/>
    <w:rsid w:val="00671EC0"/>
    <w:rsid w:val="00673877"/>
    <w:rsid w:val="00680560"/>
    <w:rsid w:val="00681900"/>
    <w:rsid w:val="00682D94"/>
    <w:rsid w:val="00683A55"/>
    <w:rsid w:val="00686B2C"/>
    <w:rsid w:val="00686BF1"/>
    <w:rsid w:val="0069697F"/>
    <w:rsid w:val="00696C86"/>
    <w:rsid w:val="006A6108"/>
    <w:rsid w:val="006B6E11"/>
    <w:rsid w:val="006B7905"/>
    <w:rsid w:val="006C044F"/>
    <w:rsid w:val="006C2406"/>
    <w:rsid w:val="006C2DEF"/>
    <w:rsid w:val="006C4DB2"/>
    <w:rsid w:val="006D0589"/>
    <w:rsid w:val="006D2224"/>
    <w:rsid w:val="006D30FB"/>
    <w:rsid w:val="006E12DC"/>
    <w:rsid w:val="006E70C2"/>
    <w:rsid w:val="006E73DE"/>
    <w:rsid w:val="006F03BD"/>
    <w:rsid w:val="006F05D4"/>
    <w:rsid w:val="006F39A4"/>
    <w:rsid w:val="006F7608"/>
    <w:rsid w:val="007049D5"/>
    <w:rsid w:val="00705668"/>
    <w:rsid w:val="00705A2B"/>
    <w:rsid w:val="007064E3"/>
    <w:rsid w:val="0070666A"/>
    <w:rsid w:val="00711EA4"/>
    <w:rsid w:val="007162E2"/>
    <w:rsid w:val="00717B33"/>
    <w:rsid w:val="00717CA8"/>
    <w:rsid w:val="00717E0F"/>
    <w:rsid w:val="0072491C"/>
    <w:rsid w:val="00731AF0"/>
    <w:rsid w:val="00732A54"/>
    <w:rsid w:val="00736D0C"/>
    <w:rsid w:val="00740051"/>
    <w:rsid w:val="00740DD4"/>
    <w:rsid w:val="00743D47"/>
    <w:rsid w:val="0074485A"/>
    <w:rsid w:val="00753D54"/>
    <w:rsid w:val="00756873"/>
    <w:rsid w:val="00760751"/>
    <w:rsid w:val="00760D35"/>
    <w:rsid w:val="007641F8"/>
    <w:rsid w:val="007720C9"/>
    <w:rsid w:val="007730A4"/>
    <w:rsid w:val="0077354A"/>
    <w:rsid w:val="00787726"/>
    <w:rsid w:val="00790DC0"/>
    <w:rsid w:val="007950BB"/>
    <w:rsid w:val="007953AA"/>
    <w:rsid w:val="00796A20"/>
    <w:rsid w:val="007A260A"/>
    <w:rsid w:val="007A4EE1"/>
    <w:rsid w:val="007B4777"/>
    <w:rsid w:val="007C0136"/>
    <w:rsid w:val="007C0769"/>
    <w:rsid w:val="007C22B3"/>
    <w:rsid w:val="007D137B"/>
    <w:rsid w:val="007D4106"/>
    <w:rsid w:val="007D6918"/>
    <w:rsid w:val="007E4330"/>
    <w:rsid w:val="007E62D5"/>
    <w:rsid w:val="007E7E8C"/>
    <w:rsid w:val="007F22FB"/>
    <w:rsid w:val="007F70A0"/>
    <w:rsid w:val="00801FCD"/>
    <w:rsid w:val="00804094"/>
    <w:rsid w:val="008041E4"/>
    <w:rsid w:val="00805EBC"/>
    <w:rsid w:val="0081230D"/>
    <w:rsid w:val="0081436F"/>
    <w:rsid w:val="00822995"/>
    <w:rsid w:val="008236BD"/>
    <w:rsid w:val="00831413"/>
    <w:rsid w:val="00831CDE"/>
    <w:rsid w:val="00831E73"/>
    <w:rsid w:val="00836A28"/>
    <w:rsid w:val="00842A2D"/>
    <w:rsid w:val="008455E3"/>
    <w:rsid w:val="008500DE"/>
    <w:rsid w:val="008614E3"/>
    <w:rsid w:val="008626CA"/>
    <w:rsid w:val="008627A9"/>
    <w:rsid w:val="008659CC"/>
    <w:rsid w:val="00866FA7"/>
    <w:rsid w:val="00881283"/>
    <w:rsid w:val="0088214E"/>
    <w:rsid w:val="008851E0"/>
    <w:rsid w:val="00885BF6"/>
    <w:rsid w:val="00893531"/>
    <w:rsid w:val="008955B3"/>
    <w:rsid w:val="008962B5"/>
    <w:rsid w:val="00897810"/>
    <w:rsid w:val="008A1170"/>
    <w:rsid w:val="008A13CB"/>
    <w:rsid w:val="008A4301"/>
    <w:rsid w:val="008A6F80"/>
    <w:rsid w:val="008B2851"/>
    <w:rsid w:val="008B33B9"/>
    <w:rsid w:val="008B4C25"/>
    <w:rsid w:val="008C2E5D"/>
    <w:rsid w:val="008C3860"/>
    <w:rsid w:val="008D3E5F"/>
    <w:rsid w:val="008D506E"/>
    <w:rsid w:val="008E21EC"/>
    <w:rsid w:val="008E448C"/>
    <w:rsid w:val="008E50E5"/>
    <w:rsid w:val="008F1D4E"/>
    <w:rsid w:val="00915F91"/>
    <w:rsid w:val="00920179"/>
    <w:rsid w:val="00922B97"/>
    <w:rsid w:val="00925195"/>
    <w:rsid w:val="009254DD"/>
    <w:rsid w:val="00926457"/>
    <w:rsid w:val="00933BC5"/>
    <w:rsid w:val="0093578D"/>
    <w:rsid w:val="00936F23"/>
    <w:rsid w:val="009412DF"/>
    <w:rsid w:val="0094425F"/>
    <w:rsid w:val="009537BD"/>
    <w:rsid w:val="009555ED"/>
    <w:rsid w:val="00960261"/>
    <w:rsid w:val="009628F8"/>
    <w:rsid w:val="00967133"/>
    <w:rsid w:val="009753AD"/>
    <w:rsid w:val="00975D9B"/>
    <w:rsid w:val="00976CFF"/>
    <w:rsid w:val="00977997"/>
    <w:rsid w:val="00977C50"/>
    <w:rsid w:val="00980E4D"/>
    <w:rsid w:val="0099014F"/>
    <w:rsid w:val="00995F44"/>
    <w:rsid w:val="00997DB2"/>
    <w:rsid w:val="009A21F3"/>
    <w:rsid w:val="009B331F"/>
    <w:rsid w:val="009B7F7C"/>
    <w:rsid w:val="009C1E75"/>
    <w:rsid w:val="009D216E"/>
    <w:rsid w:val="009E005E"/>
    <w:rsid w:val="009E0630"/>
    <w:rsid w:val="009E3482"/>
    <w:rsid w:val="009E4868"/>
    <w:rsid w:val="009E6C9D"/>
    <w:rsid w:val="009F0632"/>
    <w:rsid w:val="009F146A"/>
    <w:rsid w:val="009F6F0F"/>
    <w:rsid w:val="009F7D86"/>
    <w:rsid w:val="00A17755"/>
    <w:rsid w:val="00A25B29"/>
    <w:rsid w:val="00A30F46"/>
    <w:rsid w:val="00A355DB"/>
    <w:rsid w:val="00A46FCB"/>
    <w:rsid w:val="00A50613"/>
    <w:rsid w:val="00A51FBE"/>
    <w:rsid w:val="00A53F98"/>
    <w:rsid w:val="00A56D1C"/>
    <w:rsid w:val="00A6144B"/>
    <w:rsid w:val="00A62829"/>
    <w:rsid w:val="00A62E04"/>
    <w:rsid w:val="00A65C33"/>
    <w:rsid w:val="00A70124"/>
    <w:rsid w:val="00A70872"/>
    <w:rsid w:val="00A715C6"/>
    <w:rsid w:val="00A748F1"/>
    <w:rsid w:val="00AA05C4"/>
    <w:rsid w:val="00AA122E"/>
    <w:rsid w:val="00AA7E5D"/>
    <w:rsid w:val="00AB64BA"/>
    <w:rsid w:val="00AC0B16"/>
    <w:rsid w:val="00AC163A"/>
    <w:rsid w:val="00AC3D24"/>
    <w:rsid w:val="00AC778F"/>
    <w:rsid w:val="00AD2579"/>
    <w:rsid w:val="00AE036A"/>
    <w:rsid w:val="00AE246C"/>
    <w:rsid w:val="00AE2B47"/>
    <w:rsid w:val="00AF108F"/>
    <w:rsid w:val="00AF6132"/>
    <w:rsid w:val="00B0420B"/>
    <w:rsid w:val="00B045BE"/>
    <w:rsid w:val="00B10085"/>
    <w:rsid w:val="00B119A8"/>
    <w:rsid w:val="00B134ED"/>
    <w:rsid w:val="00B14D25"/>
    <w:rsid w:val="00B27CD3"/>
    <w:rsid w:val="00B36E2B"/>
    <w:rsid w:val="00B40EEB"/>
    <w:rsid w:val="00B458EE"/>
    <w:rsid w:val="00B45E18"/>
    <w:rsid w:val="00B568A3"/>
    <w:rsid w:val="00B622CD"/>
    <w:rsid w:val="00B63573"/>
    <w:rsid w:val="00B726E5"/>
    <w:rsid w:val="00B737A3"/>
    <w:rsid w:val="00B779C2"/>
    <w:rsid w:val="00B81DBF"/>
    <w:rsid w:val="00B83821"/>
    <w:rsid w:val="00B851A0"/>
    <w:rsid w:val="00B853B3"/>
    <w:rsid w:val="00B858D5"/>
    <w:rsid w:val="00B87786"/>
    <w:rsid w:val="00BA1645"/>
    <w:rsid w:val="00BA3698"/>
    <w:rsid w:val="00BA4FE8"/>
    <w:rsid w:val="00BA6D7E"/>
    <w:rsid w:val="00BA7F43"/>
    <w:rsid w:val="00BB7C22"/>
    <w:rsid w:val="00BC197D"/>
    <w:rsid w:val="00BC47F2"/>
    <w:rsid w:val="00BC4A9F"/>
    <w:rsid w:val="00BC6F2C"/>
    <w:rsid w:val="00BC7E22"/>
    <w:rsid w:val="00BD08BF"/>
    <w:rsid w:val="00BD2546"/>
    <w:rsid w:val="00BD4CB7"/>
    <w:rsid w:val="00BE3189"/>
    <w:rsid w:val="00BF0303"/>
    <w:rsid w:val="00BF377E"/>
    <w:rsid w:val="00BF58F2"/>
    <w:rsid w:val="00C005B9"/>
    <w:rsid w:val="00C00F1F"/>
    <w:rsid w:val="00C22461"/>
    <w:rsid w:val="00C25578"/>
    <w:rsid w:val="00C25AC2"/>
    <w:rsid w:val="00C27FBE"/>
    <w:rsid w:val="00C42CBE"/>
    <w:rsid w:val="00C43862"/>
    <w:rsid w:val="00C47D64"/>
    <w:rsid w:val="00C6236E"/>
    <w:rsid w:val="00C62EFF"/>
    <w:rsid w:val="00C639FA"/>
    <w:rsid w:val="00C65B15"/>
    <w:rsid w:val="00C67688"/>
    <w:rsid w:val="00C731EE"/>
    <w:rsid w:val="00C812F9"/>
    <w:rsid w:val="00C8585F"/>
    <w:rsid w:val="00C916E9"/>
    <w:rsid w:val="00C918D2"/>
    <w:rsid w:val="00CA0A25"/>
    <w:rsid w:val="00CA0BEF"/>
    <w:rsid w:val="00CA5BFA"/>
    <w:rsid w:val="00CB0FB9"/>
    <w:rsid w:val="00CB5847"/>
    <w:rsid w:val="00CB7308"/>
    <w:rsid w:val="00CC3B94"/>
    <w:rsid w:val="00CC5C36"/>
    <w:rsid w:val="00CC77F1"/>
    <w:rsid w:val="00CD0058"/>
    <w:rsid w:val="00CD6C94"/>
    <w:rsid w:val="00CE741A"/>
    <w:rsid w:val="00CF4347"/>
    <w:rsid w:val="00CF5A87"/>
    <w:rsid w:val="00D05DBF"/>
    <w:rsid w:val="00D06921"/>
    <w:rsid w:val="00D069A4"/>
    <w:rsid w:val="00D138F8"/>
    <w:rsid w:val="00D13EA9"/>
    <w:rsid w:val="00D14D51"/>
    <w:rsid w:val="00D164BB"/>
    <w:rsid w:val="00D1723D"/>
    <w:rsid w:val="00D2370F"/>
    <w:rsid w:val="00D328D1"/>
    <w:rsid w:val="00D37CA8"/>
    <w:rsid w:val="00D402DD"/>
    <w:rsid w:val="00D4514B"/>
    <w:rsid w:val="00D5529C"/>
    <w:rsid w:val="00D61AB4"/>
    <w:rsid w:val="00D648CF"/>
    <w:rsid w:val="00D67E72"/>
    <w:rsid w:val="00D7092D"/>
    <w:rsid w:val="00D71EAE"/>
    <w:rsid w:val="00D7285C"/>
    <w:rsid w:val="00D85946"/>
    <w:rsid w:val="00D90E7A"/>
    <w:rsid w:val="00D93598"/>
    <w:rsid w:val="00D95D5D"/>
    <w:rsid w:val="00DA2C53"/>
    <w:rsid w:val="00DA4015"/>
    <w:rsid w:val="00DA6BDE"/>
    <w:rsid w:val="00DA74BE"/>
    <w:rsid w:val="00DB2536"/>
    <w:rsid w:val="00DB79EC"/>
    <w:rsid w:val="00DC4CA0"/>
    <w:rsid w:val="00DC7E6E"/>
    <w:rsid w:val="00DD4CC2"/>
    <w:rsid w:val="00DE3D8F"/>
    <w:rsid w:val="00DE58BC"/>
    <w:rsid w:val="00DF57CA"/>
    <w:rsid w:val="00DF688C"/>
    <w:rsid w:val="00E000FA"/>
    <w:rsid w:val="00E0393D"/>
    <w:rsid w:val="00E06807"/>
    <w:rsid w:val="00E228FF"/>
    <w:rsid w:val="00E24811"/>
    <w:rsid w:val="00E32723"/>
    <w:rsid w:val="00E33F0F"/>
    <w:rsid w:val="00E3752A"/>
    <w:rsid w:val="00E434F6"/>
    <w:rsid w:val="00E469BD"/>
    <w:rsid w:val="00E477E6"/>
    <w:rsid w:val="00E62E1C"/>
    <w:rsid w:val="00E62E29"/>
    <w:rsid w:val="00E665EB"/>
    <w:rsid w:val="00E80F23"/>
    <w:rsid w:val="00E85A75"/>
    <w:rsid w:val="00E90DF8"/>
    <w:rsid w:val="00EA3CEE"/>
    <w:rsid w:val="00EA5C07"/>
    <w:rsid w:val="00EA7066"/>
    <w:rsid w:val="00EB38EE"/>
    <w:rsid w:val="00EC0569"/>
    <w:rsid w:val="00EC0CB6"/>
    <w:rsid w:val="00EC0FD3"/>
    <w:rsid w:val="00EC69AA"/>
    <w:rsid w:val="00EE04B5"/>
    <w:rsid w:val="00EE49FF"/>
    <w:rsid w:val="00EE569D"/>
    <w:rsid w:val="00EF00E7"/>
    <w:rsid w:val="00F11051"/>
    <w:rsid w:val="00F224FD"/>
    <w:rsid w:val="00F247B7"/>
    <w:rsid w:val="00F26752"/>
    <w:rsid w:val="00F27C7A"/>
    <w:rsid w:val="00F3008F"/>
    <w:rsid w:val="00F3067C"/>
    <w:rsid w:val="00F32C91"/>
    <w:rsid w:val="00F34084"/>
    <w:rsid w:val="00F42546"/>
    <w:rsid w:val="00F44CBC"/>
    <w:rsid w:val="00F45ABD"/>
    <w:rsid w:val="00F507DA"/>
    <w:rsid w:val="00F52ED8"/>
    <w:rsid w:val="00F5389D"/>
    <w:rsid w:val="00F5559D"/>
    <w:rsid w:val="00F559B6"/>
    <w:rsid w:val="00F56F24"/>
    <w:rsid w:val="00F57A1A"/>
    <w:rsid w:val="00F619C3"/>
    <w:rsid w:val="00F81867"/>
    <w:rsid w:val="00F90741"/>
    <w:rsid w:val="00F97357"/>
    <w:rsid w:val="00F97392"/>
    <w:rsid w:val="00FA25F2"/>
    <w:rsid w:val="00FA6D88"/>
    <w:rsid w:val="00FB030E"/>
    <w:rsid w:val="00FB0BC1"/>
    <w:rsid w:val="00FB4089"/>
    <w:rsid w:val="00FB59BA"/>
    <w:rsid w:val="00FB63F2"/>
    <w:rsid w:val="00FC31F4"/>
    <w:rsid w:val="00FC5D69"/>
    <w:rsid w:val="00FC709D"/>
    <w:rsid w:val="00FD0D1B"/>
    <w:rsid w:val="00FD3D13"/>
    <w:rsid w:val="00FD5189"/>
    <w:rsid w:val="00FD63C5"/>
    <w:rsid w:val="00FE04D2"/>
    <w:rsid w:val="00FE117D"/>
    <w:rsid w:val="00FE2D83"/>
    <w:rsid w:val="00FE44DF"/>
    <w:rsid w:val="00FE46B4"/>
    <w:rsid w:val="00FE5E2E"/>
    <w:rsid w:val="00FF07AE"/>
    <w:rsid w:val="00FF3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rules v:ext="edit">
        <o:r id="V:Rule1" type="connector" idref="#直線コネクタ 64"/>
        <o:r id="V:Rule2" type="connector" idref="#直線コネクタ 72"/>
        <o:r id="V:Rule3" type="connector" idref="#直線コネクタ 73"/>
        <o:r id="V:Rule4" type="connector" idref="#直線コネクタ 7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028"/>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540028"/>
    <w:pPr>
      <w:autoSpaceDE w:val="0"/>
      <w:autoSpaceDN w:val="0"/>
      <w:ind w:right="16" w:firstLineChars="100" w:firstLine="210"/>
    </w:pPr>
    <w:rPr>
      <w:rFonts w:ascii="ＭＳ 明朝"/>
      <w:color w:val="000000"/>
      <w:kern w:val="0"/>
      <w:szCs w:val="20"/>
    </w:rPr>
  </w:style>
  <w:style w:type="character" w:styleId="a3">
    <w:name w:val="Hyperlink"/>
    <w:rsid w:val="00540028"/>
    <w:rPr>
      <w:color w:val="0000FF"/>
      <w:u w:val="single"/>
    </w:rPr>
  </w:style>
  <w:style w:type="paragraph" w:styleId="a4">
    <w:name w:val="header"/>
    <w:basedOn w:val="a"/>
    <w:link w:val="a5"/>
    <w:rsid w:val="002D1ADC"/>
    <w:pPr>
      <w:tabs>
        <w:tab w:val="center" w:pos="4252"/>
        <w:tab w:val="right" w:pos="8504"/>
      </w:tabs>
      <w:snapToGrid w:val="0"/>
    </w:pPr>
    <w:rPr>
      <w:rFonts w:cs="Vrinda"/>
      <w:lang w:val="x-none" w:eastAsia="x-none" w:bidi="as-IN"/>
    </w:rPr>
  </w:style>
  <w:style w:type="character" w:customStyle="1" w:styleId="a5">
    <w:name w:val="ヘッダー (文字)"/>
    <w:link w:val="a4"/>
    <w:rsid w:val="002D1ADC"/>
    <w:rPr>
      <w:kern w:val="2"/>
      <w:sz w:val="21"/>
      <w:szCs w:val="24"/>
    </w:rPr>
  </w:style>
  <w:style w:type="paragraph" w:styleId="a6">
    <w:name w:val="footer"/>
    <w:basedOn w:val="a"/>
    <w:link w:val="a7"/>
    <w:rsid w:val="002D1ADC"/>
    <w:pPr>
      <w:tabs>
        <w:tab w:val="center" w:pos="4252"/>
        <w:tab w:val="right" w:pos="8504"/>
      </w:tabs>
      <w:snapToGrid w:val="0"/>
    </w:pPr>
    <w:rPr>
      <w:rFonts w:cs="Vrinda"/>
      <w:lang w:val="x-none" w:eastAsia="x-none" w:bidi="as-IN"/>
    </w:rPr>
  </w:style>
  <w:style w:type="character" w:customStyle="1" w:styleId="a7">
    <w:name w:val="フッター (文字)"/>
    <w:link w:val="a6"/>
    <w:uiPriority w:val="99"/>
    <w:rsid w:val="002D1ADC"/>
    <w:rPr>
      <w:kern w:val="2"/>
      <w:sz w:val="21"/>
      <w:szCs w:val="24"/>
    </w:rPr>
  </w:style>
  <w:style w:type="paragraph" w:styleId="a8">
    <w:name w:val="Balloon Text"/>
    <w:basedOn w:val="a"/>
    <w:link w:val="a9"/>
    <w:rsid w:val="003045C5"/>
    <w:rPr>
      <w:rFonts w:ascii="Arial" w:eastAsia="ＭＳ ゴシック" w:hAnsi="Arial" w:cs="Vrinda"/>
      <w:sz w:val="18"/>
      <w:szCs w:val="18"/>
      <w:lang w:val="x-none" w:eastAsia="x-none" w:bidi="as-IN"/>
    </w:rPr>
  </w:style>
  <w:style w:type="character" w:customStyle="1" w:styleId="a9">
    <w:name w:val="吹き出し (文字)"/>
    <w:link w:val="a8"/>
    <w:rsid w:val="003045C5"/>
    <w:rPr>
      <w:rFonts w:ascii="Arial" w:eastAsia="ＭＳ ゴシック" w:hAnsi="Arial" w:cs="Times New Roman"/>
      <w:kern w:val="2"/>
      <w:sz w:val="18"/>
      <w:szCs w:val="18"/>
    </w:rPr>
  </w:style>
  <w:style w:type="paragraph" w:customStyle="1" w:styleId="Default">
    <w:name w:val="Default"/>
    <w:rsid w:val="00BC7E22"/>
    <w:pPr>
      <w:widowControl w:val="0"/>
      <w:autoSpaceDE w:val="0"/>
      <w:autoSpaceDN w:val="0"/>
      <w:adjustRightInd w:val="0"/>
    </w:pPr>
    <w:rPr>
      <w:rFonts w:ascii="ＭＳ 明朝" w:cs="ＭＳ 明朝"/>
      <w:color w:val="000000"/>
      <w:kern w:val="2"/>
      <w:sz w:val="24"/>
      <w:szCs w:val="24"/>
    </w:rPr>
  </w:style>
  <w:style w:type="paragraph" w:styleId="aa">
    <w:name w:val="Body Text Indent"/>
    <w:basedOn w:val="a"/>
    <w:link w:val="ab"/>
    <w:rsid w:val="005B3201"/>
    <w:pPr>
      <w:autoSpaceDE w:val="0"/>
      <w:autoSpaceDN w:val="0"/>
      <w:ind w:leftChars="450" w:left="1155" w:hangingChars="100" w:hanging="210"/>
      <w:jc w:val="left"/>
    </w:pPr>
    <w:rPr>
      <w:rFonts w:ascii="ＭＳ 明朝"/>
      <w:color w:val="000000"/>
      <w:kern w:val="0"/>
      <w:szCs w:val="21"/>
    </w:rPr>
  </w:style>
  <w:style w:type="character" w:customStyle="1" w:styleId="ab">
    <w:name w:val="本文インデント (文字)"/>
    <w:link w:val="aa"/>
    <w:rsid w:val="005B3201"/>
    <w:rPr>
      <w:rFonts w:ascii="ＭＳ 明朝" w:hAnsi="Times New Roman"/>
      <w:color w:val="000000"/>
      <w:sz w:val="21"/>
      <w:szCs w:val="21"/>
    </w:rPr>
  </w:style>
  <w:style w:type="table" w:styleId="ac">
    <w:name w:val="Table Grid"/>
    <w:basedOn w:val="a1"/>
    <w:rsid w:val="005B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B3201"/>
    <w:rPr>
      <w:kern w:val="2"/>
      <w:sz w:val="21"/>
      <w:szCs w:val="24"/>
    </w:rPr>
  </w:style>
  <w:style w:type="paragraph" w:styleId="ae">
    <w:name w:val="footnote text"/>
    <w:aliases w:val="#脚注文字列IPSJ"/>
    <w:basedOn w:val="a"/>
    <w:link w:val="af"/>
    <w:unhideWhenUsed/>
    <w:qFormat/>
    <w:rsid w:val="00EE49FF"/>
    <w:pPr>
      <w:snapToGrid w:val="0"/>
      <w:ind w:hangingChars="150" w:hanging="150"/>
    </w:pPr>
    <w:rPr>
      <w:rFonts w:cs="Vrinda"/>
      <w:sz w:val="18"/>
      <w:lang w:bidi="as-IN"/>
    </w:rPr>
  </w:style>
  <w:style w:type="character" w:customStyle="1" w:styleId="af">
    <w:name w:val="脚注文字列 (文字)"/>
    <w:aliases w:val="#脚注文字列IPSJ (文字)"/>
    <w:link w:val="ae"/>
    <w:rsid w:val="00EE49FF"/>
    <w:rPr>
      <w:rFonts w:ascii="Times New Roman" w:hAnsi="Times New Roman" w:cs="Vrinda"/>
      <w:kern w:val="2"/>
      <w:sz w:val="18"/>
      <w:szCs w:val="24"/>
      <w:lang w:bidi="as-IN"/>
    </w:rPr>
  </w:style>
  <w:style w:type="character" w:styleId="af0">
    <w:name w:val="footnote reference"/>
    <w:uiPriority w:val="99"/>
    <w:unhideWhenUsed/>
    <w:rsid w:val="00DE3D8F"/>
    <w:rPr>
      <w:rFonts w:ascii="Times New Roman" w:hAnsi="Times New Roman"/>
      <w:b w:val="0"/>
      <w:i w:val="0"/>
      <w:color w:val="auto"/>
      <w:sz w:val="20"/>
      <w:vertAlign w:val="baseline"/>
    </w:rPr>
  </w:style>
  <w:style w:type="paragraph" w:customStyle="1" w:styleId="af1">
    <w:name w:val="節見出し"/>
    <w:basedOn w:val="a"/>
    <w:qFormat/>
    <w:rsid w:val="00637574"/>
    <w:pPr>
      <w:spacing w:line="300" w:lineRule="exact"/>
      <w:jc w:val="center"/>
      <w:outlineLvl w:val="0"/>
    </w:pPr>
    <w:rPr>
      <w:rFonts w:ascii="ＭＳ ゴシック" w:eastAsia="ＭＳ ゴシック" w:hAnsi="ＭＳ ゴシック"/>
      <w:sz w:val="21"/>
      <w:szCs w:val="21"/>
    </w:rPr>
  </w:style>
  <w:style w:type="paragraph" w:customStyle="1" w:styleId="af2">
    <w:name w:val="項見出し"/>
    <w:basedOn w:val="a"/>
    <w:qFormat/>
    <w:rsid w:val="00A30F46"/>
    <w:pPr>
      <w:ind w:firstLineChars="100" w:firstLine="100"/>
    </w:pPr>
    <w:rPr>
      <w:rFonts w:ascii="ＭＳ ゴシック" w:eastAsia="ＭＳ ゴシック" w:hAnsi="ＭＳ ゴシック"/>
      <w:szCs w:val="21"/>
    </w:rPr>
  </w:style>
  <w:style w:type="paragraph" w:customStyle="1" w:styleId="af3">
    <w:name w:val="本文文章"/>
    <w:basedOn w:val="a"/>
    <w:qFormat/>
    <w:rsid w:val="00F44CBC"/>
    <w:pPr>
      <w:spacing w:line="300" w:lineRule="exact"/>
      <w:ind w:firstLineChars="100" w:firstLine="100"/>
      <w:jc w:val="left"/>
    </w:pPr>
    <w:rPr>
      <w:noProof/>
      <w:color w:val="000000"/>
      <w:szCs w:val="20"/>
    </w:rPr>
  </w:style>
  <w:style w:type="paragraph" w:customStyle="1" w:styleId="1">
    <w:name w:val="スタイル 項見出し + 最初の行 :  1 字"/>
    <w:basedOn w:val="af2"/>
    <w:rsid w:val="00F44CBC"/>
    <w:pPr>
      <w:spacing w:line="300" w:lineRule="exact"/>
    </w:pPr>
    <w:rPr>
      <w:rFonts w:cs="ＭＳ 明朝"/>
      <w:szCs w:val="20"/>
    </w:rPr>
  </w:style>
  <w:style w:type="paragraph" w:customStyle="1" w:styleId="af4">
    <w:name w:val="引用文献"/>
    <w:basedOn w:val="a4"/>
    <w:rsid w:val="00926457"/>
    <w:pPr>
      <w:ind w:hangingChars="100" w:hanging="164"/>
    </w:pPr>
    <w:rPr>
      <w:rFonts w:cs="ＭＳ 明朝"/>
      <w:color w:val="000000"/>
      <w:sz w:val="18"/>
      <w:szCs w:val="20"/>
    </w:rPr>
  </w:style>
  <w:style w:type="paragraph" w:customStyle="1" w:styleId="9pt0505">
    <w:name w:val="スタイル スタイル + ＭＳ ゴシック 9 pt 中央揃え + 段落前 :  0.5 行 段落後 :  0.5 行"/>
    <w:basedOn w:val="a"/>
    <w:rsid w:val="00FB63F2"/>
    <w:pPr>
      <w:jc w:val="center"/>
    </w:pPr>
    <w:rPr>
      <w:rFonts w:ascii="ＭＳ ゴシック" w:eastAsia="ＭＳ ゴシック" w:hAnsi="ＭＳ ゴシック" w:cs="ＭＳ 明朝"/>
      <w:sz w:val="18"/>
      <w:szCs w:val="20"/>
    </w:rPr>
  </w:style>
  <w:style w:type="paragraph" w:styleId="af5">
    <w:name w:val="List Paragraph"/>
    <w:basedOn w:val="a"/>
    <w:uiPriority w:val="34"/>
    <w:qFormat/>
    <w:rsid w:val="00567011"/>
    <w:pPr>
      <w:ind w:leftChars="400" w:left="840"/>
    </w:pPr>
    <w:rPr>
      <w:rFonts w:ascii="Century" w:hAnsi="Century" w:cs="Microsoft Uighur"/>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028"/>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540028"/>
    <w:pPr>
      <w:autoSpaceDE w:val="0"/>
      <w:autoSpaceDN w:val="0"/>
      <w:ind w:right="16" w:firstLineChars="100" w:firstLine="210"/>
    </w:pPr>
    <w:rPr>
      <w:rFonts w:ascii="ＭＳ 明朝"/>
      <w:color w:val="000000"/>
      <w:kern w:val="0"/>
      <w:szCs w:val="20"/>
    </w:rPr>
  </w:style>
  <w:style w:type="character" w:styleId="a3">
    <w:name w:val="Hyperlink"/>
    <w:rsid w:val="00540028"/>
    <w:rPr>
      <w:color w:val="0000FF"/>
      <w:u w:val="single"/>
    </w:rPr>
  </w:style>
  <w:style w:type="paragraph" w:styleId="a4">
    <w:name w:val="header"/>
    <w:basedOn w:val="a"/>
    <w:link w:val="a5"/>
    <w:rsid w:val="002D1ADC"/>
    <w:pPr>
      <w:tabs>
        <w:tab w:val="center" w:pos="4252"/>
        <w:tab w:val="right" w:pos="8504"/>
      </w:tabs>
      <w:snapToGrid w:val="0"/>
    </w:pPr>
    <w:rPr>
      <w:rFonts w:cs="Vrinda"/>
      <w:lang w:val="x-none" w:eastAsia="x-none" w:bidi="as-IN"/>
    </w:rPr>
  </w:style>
  <w:style w:type="character" w:customStyle="1" w:styleId="a5">
    <w:name w:val="ヘッダー (文字)"/>
    <w:link w:val="a4"/>
    <w:rsid w:val="002D1ADC"/>
    <w:rPr>
      <w:kern w:val="2"/>
      <w:sz w:val="21"/>
      <w:szCs w:val="24"/>
    </w:rPr>
  </w:style>
  <w:style w:type="paragraph" w:styleId="a6">
    <w:name w:val="footer"/>
    <w:basedOn w:val="a"/>
    <w:link w:val="a7"/>
    <w:rsid w:val="002D1ADC"/>
    <w:pPr>
      <w:tabs>
        <w:tab w:val="center" w:pos="4252"/>
        <w:tab w:val="right" w:pos="8504"/>
      </w:tabs>
      <w:snapToGrid w:val="0"/>
    </w:pPr>
    <w:rPr>
      <w:rFonts w:cs="Vrinda"/>
      <w:lang w:val="x-none" w:eastAsia="x-none" w:bidi="as-IN"/>
    </w:rPr>
  </w:style>
  <w:style w:type="character" w:customStyle="1" w:styleId="a7">
    <w:name w:val="フッター (文字)"/>
    <w:link w:val="a6"/>
    <w:uiPriority w:val="99"/>
    <w:rsid w:val="002D1ADC"/>
    <w:rPr>
      <w:kern w:val="2"/>
      <w:sz w:val="21"/>
      <w:szCs w:val="24"/>
    </w:rPr>
  </w:style>
  <w:style w:type="paragraph" w:styleId="a8">
    <w:name w:val="Balloon Text"/>
    <w:basedOn w:val="a"/>
    <w:link w:val="a9"/>
    <w:rsid w:val="003045C5"/>
    <w:rPr>
      <w:rFonts w:ascii="Arial" w:eastAsia="ＭＳ ゴシック" w:hAnsi="Arial" w:cs="Vrinda"/>
      <w:sz w:val="18"/>
      <w:szCs w:val="18"/>
      <w:lang w:val="x-none" w:eastAsia="x-none" w:bidi="as-IN"/>
    </w:rPr>
  </w:style>
  <w:style w:type="character" w:customStyle="1" w:styleId="a9">
    <w:name w:val="吹き出し (文字)"/>
    <w:link w:val="a8"/>
    <w:rsid w:val="003045C5"/>
    <w:rPr>
      <w:rFonts w:ascii="Arial" w:eastAsia="ＭＳ ゴシック" w:hAnsi="Arial" w:cs="Times New Roman"/>
      <w:kern w:val="2"/>
      <w:sz w:val="18"/>
      <w:szCs w:val="18"/>
    </w:rPr>
  </w:style>
  <w:style w:type="paragraph" w:customStyle="1" w:styleId="Default">
    <w:name w:val="Default"/>
    <w:rsid w:val="00BC7E22"/>
    <w:pPr>
      <w:widowControl w:val="0"/>
      <w:autoSpaceDE w:val="0"/>
      <w:autoSpaceDN w:val="0"/>
      <w:adjustRightInd w:val="0"/>
    </w:pPr>
    <w:rPr>
      <w:rFonts w:ascii="ＭＳ 明朝" w:cs="ＭＳ 明朝"/>
      <w:color w:val="000000"/>
      <w:kern w:val="2"/>
      <w:sz w:val="24"/>
      <w:szCs w:val="24"/>
    </w:rPr>
  </w:style>
  <w:style w:type="paragraph" w:styleId="aa">
    <w:name w:val="Body Text Indent"/>
    <w:basedOn w:val="a"/>
    <w:link w:val="ab"/>
    <w:rsid w:val="005B3201"/>
    <w:pPr>
      <w:autoSpaceDE w:val="0"/>
      <w:autoSpaceDN w:val="0"/>
      <w:ind w:leftChars="450" w:left="1155" w:hangingChars="100" w:hanging="210"/>
      <w:jc w:val="left"/>
    </w:pPr>
    <w:rPr>
      <w:rFonts w:ascii="ＭＳ 明朝"/>
      <w:color w:val="000000"/>
      <w:kern w:val="0"/>
      <w:szCs w:val="21"/>
    </w:rPr>
  </w:style>
  <w:style w:type="character" w:customStyle="1" w:styleId="ab">
    <w:name w:val="本文インデント (文字)"/>
    <w:link w:val="aa"/>
    <w:rsid w:val="005B3201"/>
    <w:rPr>
      <w:rFonts w:ascii="ＭＳ 明朝" w:hAnsi="Times New Roman"/>
      <w:color w:val="000000"/>
      <w:sz w:val="21"/>
      <w:szCs w:val="21"/>
    </w:rPr>
  </w:style>
  <w:style w:type="table" w:styleId="ac">
    <w:name w:val="Table Grid"/>
    <w:basedOn w:val="a1"/>
    <w:rsid w:val="005B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B3201"/>
    <w:rPr>
      <w:kern w:val="2"/>
      <w:sz w:val="21"/>
      <w:szCs w:val="24"/>
    </w:rPr>
  </w:style>
  <w:style w:type="paragraph" w:styleId="ae">
    <w:name w:val="footnote text"/>
    <w:aliases w:val="#脚注文字列IPSJ"/>
    <w:basedOn w:val="a"/>
    <w:link w:val="af"/>
    <w:unhideWhenUsed/>
    <w:qFormat/>
    <w:rsid w:val="00EE49FF"/>
    <w:pPr>
      <w:snapToGrid w:val="0"/>
      <w:ind w:hangingChars="150" w:hanging="150"/>
    </w:pPr>
    <w:rPr>
      <w:rFonts w:cs="Vrinda"/>
      <w:sz w:val="18"/>
      <w:lang w:bidi="as-IN"/>
    </w:rPr>
  </w:style>
  <w:style w:type="character" w:customStyle="1" w:styleId="af">
    <w:name w:val="脚注文字列 (文字)"/>
    <w:aliases w:val="#脚注文字列IPSJ (文字)"/>
    <w:link w:val="ae"/>
    <w:rsid w:val="00EE49FF"/>
    <w:rPr>
      <w:rFonts w:ascii="Times New Roman" w:hAnsi="Times New Roman" w:cs="Vrinda"/>
      <w:kern w:val="2"/>
      <w:sz w:val="18"/>
      <w:szCs w:val="24"/>
      <w:lang w:bidi="as-IN"/>
    </w:rPr>
  </w:style>
  <w:style w:type="character" w:styleId="af0">
    <w:name w:val="footnote reference"/>
    <w:uiPriority w:val="99"/>
    <w:unhideWhenUsed/>
    <w:rsid w:val="00DE3D8F"/>
    <w:rPr>
      <w:rFonts w:ascii="Times New Roman" w:hAnsi="Times New Roman"/>
      <w:b w:val="0"/>
      <w:i w:val="0"/>
      <w:color w:val="auto"/>
      <w:sz w:val="20"/>
      <w:vertAlign w:val="baseline"/>
    </w:rPr>
  </w:style>
  <w:style w:type="paragraph" w:customStyle="1" w:styleId="af1">
    <w:name w:val="節見出し"/>
    <w:basedOn w:val="a"/>
    <w:qFormat/>
    <w:rsid w:val="00637574"/>
    <w:pPr>
      <w:spacing w:line="300" w:lineRule="exact"/>
      <w:jc w:val="center"/>
      <w:outlineLvl w:val="0"/>
    </w:pPr>
    <w:rPr>
      <w:rFonts w:ascii="ＭＳ ゴシック" w:eastAsia="ＭＳ ゴシック" w:hAnsi="ＭＳ ゴシック"/>
      <w:sz w:val="21"/>
      <w:szCs w:val="21"/>
    </w:rPr>
  </w:style>
  <w:style w:type="paragraph" w:customStyle="1" w:styleId="af2">
    <w:name w:val="項見出し"/>
    <w:basedOn w:val="a"/>
    <w:qFormat/>
    <w:rsid w:val="00A30F46"/>
    <w:pPr>
      <w:ind w:firstLineChars="100" w:firstLine="100"/>
    </w:pPr>
    <w:rPr>
      <w:rFonts w:ascii="ＭＳ ゴシック" w:eastAsia="ＭＳ ゴシック" w:hAnsi="ＭＳ ゴシック"/>
      <w:szCs w:val="21"/>
    </w:rPr>
  </w:style>
  <w:style w:type="paragraph" w:customStyle="1" w:styleId="af3">
    <w:name w:val="本文文章"/>
    <w:basedOn w:val="a"/>
    <w:qFormat/>
    <w:rsid w:val="00F44CBC"/>
    <w:pPr>
      <w:spacing w:line="300" w:lineRule="exact"/>
      <w:ind w:firstLineChars="100" w:firstLine="100"/>
      <w:jc w:val="left"/>
    </w:pPr>
    <w:rPr>
      <w:noProof/>
      <w:color w:val="000000"/>
      <w:szCs w:val="20"/>
    </w:rPr>
  </w:style>
  <w:style w:type="paragraph" w:customStyle="1" w:styleId="1">
    <w:name w:val="スタイル 項見出し + 最初の行 :  1 字"/>
    <w:basedOn w:val="af2"/>
    <w:rsid w:val="00F44CBC"/>
    <w:pPr>
      <w:spacing w:line="300" w:lineRule="exact"/>
    </w:pPr>
    <w:rPr>
      <w:rFonts w:cs="ＭＳ 明朝"/>
      <w:szCs w:val="20"/>
    </w:rPr>
  </w:style>
  <w:style w:type="paragraph" w:customStyle="1" w:styleId="af4">
    <w:name w:val="引用文献"/>
    <w:basedOn w:val="a4"/>
    <w:rsid w:val="00926457"/>
    <w:pPr>
      <w:ind w:hangingChars="100" w:hanging="164"/>
    </w:pPr>
    <w:rPr>
      <w:rFonts w:cs="ＭＳ 明朝"/>
      <w:color w:val="000000"/>
      <w:sz w:val="18"/>
      <w:szCs w:val="20"/>
    </w:rPr>
  </w:style>
  <w:style w:type="paragraph" w:customStyle="1" w:styleId="9pt0505">
    <w:name w:val="スタイル スタイル + ＭＳ ゴシック 9 pt 中央揃え + 段落前 :  0.5 行 段落後 :  0.5 行"/>
    <w:basedOn w:val="a"/>
    <w:rsid w:val="00FB63F2"/>
    <w:pPr>
      <w:jc w:val="center"/>
    </w:pPr>
    <w:rPr>
      <w:rFonts w:ascii="ＭＳ ゴシック" w:eastAsia="ＭＳ ゴシック" w:hAnsi="ＭＳ ゴシック" w:cs="ＭＳ 明朝"/>
      <w:sz w:val="18"/>
      <w:szCs w:val="20"/>
    </w:rPr>
  </w:style>
  <w:style w:type="paragraph" w:styleId="af5">
    <w:name w:val="List Paragraph"/>
    <w:basedOn w:val="a"/>
    <w:uiPriority w:val="34"/>
    <w:qFormat/>
    <w:rsid w:val="00567011"/>
    <w:pPr>
      <w:ind w:leftChars="400" w:left="840"/>
    </w:pPr>
    <w:rPr>
      <w:rFonts w:ascii="Century" w:hAnsi="Century" w:cs="Microsoft Uighu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733133">
      <w:bodyDiv w:val="1"/>
      <w:marLeft w:val="0"/>
      <w:marRight w:val="0"/>
      <w:marTop w:val="0"/>
      <w:marBottom w:val="0"/>
      <w:divBdr>
        <w:top w:val="none" w:sz="0" w:space="0" w:color="auto"/>
        <w:left w:val="none" w:sz="0" w:space="0" w:color="auto"/>
        <w:bottom w:val="none" w:sz="0" w:space="0" w:color="auto"/>
        <w:right w:val="none" w:sz="0" w:space="0" w:color="auto"/>
      </w:divBdr>
    </w:div>
    <w:div w:id="192591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11.bin"/><Relationship Id="rId39" Type="http://schemas.openxmlformats.org/officeDocument/2006/relationships/image" Target="media/image12.wmf"/><Relationship Id="rId21" Type="http://schemas.openxmlformats.org/officeDocument/2006/relationships/image" Target="media/image7.wmf"/><Relationship Id="rId34" Type="http://schemas.openxmlformats.org/officeDocument/2006/relationships/oleObject" Target="embeddings/oleObject17.bin"/><Relationship Id="rId42" Type="http://schemas.openxmlformats.org/officeDocument/2006/relationships/oleObject" Target="embeddings/oleObject21.bin"/><Relationship Id="rId47" Type="http://schemas.openxmlformats.org/officeDocument/2006/relationships/image" Target="media/image16.wmf"/><Relationship Id="rId50" Type="http://schemas.openxmlformats.org/officeDocument/2006/relationships/oleObject" Target="embeddings/oleObject25.bin"/><Relationship Id="rId55" Type="http://schemas.openxmlformats.org/officeDocument/2006/relationships/oleObject" Target="embeddings/oleObject29.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10.bin"/><Relationship Id="rId33" Type="http://schemas.openxmlformats.org/officeDocument/2006/relationships/image" Target="media/image9.wmf"/><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4.bin"/><Relationship Id="rId41" Type="http://schemas.openxmlformats.org/officeDocument/2006/relationships/image" Target="media/image13.wmf"/><Relationship Id="rId54" Type="http://schemas.openxmlformats.org/officeDocument/2006/relationships/oleObject" Target="embeddings/oleObject2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6.bin"/><Relationship Id="rId37" Type="http://schemas.openxmlformats.org/officeDocument/2006/relationships/image" Target="media/image11.wmf"/><Relationship Id="rId40" Type="http://schemas.openxmlformats.org/officeDocument/2006/relationships/oleObject" Target="embeddings/oleObject20.bin"/><Relationship Id="rId45" Type="http://schemas.openxmlformats.org/officeDocument/2006/relationships/image" Target="media/image15.wmf"/><Relationship Id="rId53" Type="http://schemas.openxmlformats.org/officeDocument/2006/relationships/oleObject" Target="embeddings/oleObject27.bin"/><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image" Target="media/image17.wmf"/><Relationship Id="rId57" Type="http://schemas.openxmlformats.org/officeDocument/2006/relationships/oleObject" Target="embeddings/oleObject31.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5.bin"/><Relationship Id="rId44" Type="http://schemas.openxmlformats.org/officeDocument/2006/relationships/oleObject" Target="embeddings/oleObject22.bin"/><Relationship Id="rId52" Type="http://schemas.openxmlformats.org/officeDocument/2006/relationships/oleObject" Target="embeddings/oleObject26.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image" Target="media/image8.wmf"/><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24.bin"/><Relationship Id="rId56" Type="http://schemas.openxmlformats.org/officeDocument/2006/relationships/oleObject" Target="embeddings/oleObject30.bin"/><Relationship Id="rId8" Type="http://schemas.openxmlformats.org/officeDocument/2006/relationships/endnotes" Target="endnotes.xml"/><Relationship Id="rId51" Type="http://schemas.openxmlformats.org/officeDocument/2006/relationships/image" Target="media/image18.wmf"/><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E856B-462B-4E75-AC23-E3DE83AF1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2505</Words>
  <Characters>3834</Characters>
  <Application>Microsoft Office Word</Application>
  <DocSecurity>4</DocSecurity>
  <Lines>174</Lines>
  <Paragraphs>84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２０１２年度日本農業経済学会大会（九州大学）</vt:lpstr>
      <vt:lpstr>２０１２年度日本農業経済学会大会（九州大学）</vt:lpstr>
    </vt:vector>
  </TitlesOfParts>
  <Company>Microsoft</Company>
  <LinksUpToDate>false</LinksUpToDate>
  <CharactersWithSpaces>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２０１２年度日本農業経済学会大会（九州大学）</dc:title>
  <dc:creator>frontier</dc:creator>
  <cp:lastModifiedBy>Seiichi Sakurai</cp:lastModifiedBy>
  <cp:revision>2</cp:revision>
  <cp:lastPrinted>2014-10-20T08:26:00Z</cp:lastPrinted>
  <dcterms:created xsi:type="dcterms:W3CDTF">2015-10-28T10:53:00Z</dcterms:created>
  <dcterms:modified xsi:type="dcterms:W3CDTF">2015-10-28T10:53:00Z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